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2D6" w:rsidRPr="005349FE" w:rsidRDefault="007222D6" w:rsidP="007222D6">
      <w:pPr>
        <w:keepNext/>
        <w:spacing w:after="0" w:line="240" w:lineRule="auto"/>
        <w:ind w:right="-284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5349FE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АДМИНИСТРАЦИЯ</w:t>
      </w:r>
    </w:p>
    <w:p w:rsidR="007222D6" w:rsidRPr="005349FE" w:rsidRDefault="007222D6" w:rsidP="007222D6">
      <w:pPr>
        <w:keepNext/>
        <w:spacing w:after="0" w:line="240" w:lineRule="auto"/>
        <w:ind w:right="-284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5349FE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МУНИЦИПАЛЬНОГО ОБРАЗОВАНИЯ</w:t>
      </w:r>
    </w:p>
    <w:p w:rsidR="007222D6" w:rsidRPr="005349FE" w:rsidRDefault="007222D6" w:rsidP="007222D6">
      <w:pPr>
        <w:keepNext/>
        <w:spacing w:after="0" w:line="240" w:lineRule="auto"/>
        <w:ind w:right="-284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5349FE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МАМАЛАЕВСКИЙ СЕЛЬСОВЕТ </w:t>
      </w:r>
      <w:r w:rsidRPr="005349FE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br/>
        <w:t>ПЕРЕВОЛОЦКОГО РАЙОНА ОРЕНБУРГСКОЙ ОБЛАСТИ</w:t>
      </w:r>
    </w:p>
    <w:p w:rsidR="007222D6" w:rsidRPr="005349FE" w:rsidRDefault="007222D6" w:rsidP="007222D6">
      <w:pPr>
        <w:rPr>
          <w:rFonts w:ascii="Calibri" w:eastAsia="Times New Roman" w:hAnsi="Calibri" w:cs="Times New Roman"/>
          <w:lang w:eastAsia="ru-RU"/>
        </w:rPr>
      </w:pPr>
    </w:p>
    <w:p w:rsidR="007222D6" w:rsidRPr="005349FE" w:rsidRDefault="007222D6" w:rsidP="00722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5349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 w:rsidRPr="005349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 С Т А Н О В Л Е Н И Е</w:t>
      </w:r>
    </w:p>
    <w:p w:rsidR="007222D6" w:rsidRPr="005349FE" w:rsidRDefault="007222D6" w:rsidP="007222D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349FE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165652" wp14:editId="41FA42AF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6006465" cy="0"/>
                <wp:effectExtent l="13335" t="12700" r="9525" b="63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6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5pt" to="472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A2Y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"/>
            </w:pict>
          </mc:Fallback>
        </mc:AlternateContent>
      </w:r>
      <w:r w:rsidRPr="005349FE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DD0493" wp14:editId="12053C71">
                <wp:simplePos x="0" y="0"/>
                <wp:positionH relativeFrom="column">
                  <wp:posOffset>0</wp:posOffset>
                </wp:positionH>
                <wp:positionV relativeFrom="paragraph">
                  <wp:posOffset>115570</wp:posOffset>
                </wp:positionV>
                <wp:extent cx="6006465" cy="0"/>
                <wp:effectExtent l="13335" t="12700" r="9525" b="63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6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1pt" to="472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79X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"/>
            </w:pict>
          </mc:Fallback>
        </mc:AlternateContent>
      </w:r>
      <w:r w:rsidRPr="005349FE">
        <w:rPr>
          <w:rFonts w:ascii="Times New Roman" w:eastAsia="Times New Roman" w:hAnsi="Times New Roman" w:cs="Times New Roman"/>
          <w:b/>
          <w:sz w:val="26"/>
          <w:szCs w:val="26"/>
        </w:rPr>
        <w:t xml:space="preserve">   </w:t>
      </w:r>
    </w:p>
    <w:p w:rsidR="007222D6" w:rsidRPr="005349FE" w:rsidRDefault="007222D6" w:rsidP="007222D6">
      <w:pPr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5349FE">
        <w:rPr>
          <w:rFonts w:ascii="Times New Roman" w:eastAsia="Times New Roman" w:hAnsi="Times New Roman" w:cs="Times New Roman"/>
          <w:sz w:val="28"/>
          <w:szCs w:val="28"/>
        </w:rPr>
        <w:t xml:space="preserve">.04.2022 г. </w:t>
      </w:r>
      <w:r w:rsidRPr="005349FE">
        <w:rPr>
          <w:rFonts w:ascii="Times New Roman" w:eastAsia="Times New Roman" w:hAnsi="Times New Roman" w:cs="Times New Roman"/>
          <w:sz w:val="28"/>
          <w:szCs w:val="28"/>
        </w:rPr>
        <w:tab/>
      </w:r>
      <w:r w:rsidRPr="005349F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</w:t>
      </w:r>
      <w:proofErr w:type="spellStart"/>
      <w:r w:rsidRPr="005349FE">
        <w:rPr>
          <w:rFonts w:ascii="Times New Roman" w:eastAsia="Times New Roman" w:hAnsi="Times New Roman" w:cs="Times New Roman"/>
          <w:sz w:val="28"/>
          <w:szCs w:val="28"/>
        </w:rPr>
        <w:t>с.Мамалаевка</w:t>
      </w:r>
      <w:proofErr w:type="spellEnd"/>
      <w:r w:rsidRPr="005349FE">
        <w:rPr>
          <w:rFonts w:ascii="Times New Roman" w:eastAsia="Times New Roman" w:hAnsi="Times New Roman" w:cs="Times New Roman"/>
          <w:sz w:val="28"/>
          <w:szCs w:val="28"/>
        </w:rPr>
        <w:tab/>
      </w:r>
      <w:r w:rsidRPr="005349F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bookmarkStart w:id="0" w:name="_GoBack"/>
      <w:bookmarkEnd w:id="0"/>
      <w:r w:rsidRPr="005349F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349FE">
        <w:rPr>
          <w:rFonts w:ascii="Times New Roman" w:eastAsia="Times New Roman" w:hAnsi="Times New Roman" w:cs="Times New Roman"/>
          <w:sz w:val="28"/>
          <w:szCs w:val="28"/>
          <w:u w:val="single"/>
        </w:rPr>
        <w:t>п</w:t>
      </w:r>
    </w:p>
    <w:p w:rsidR="007222D6" w:rsidRPr="005349FE" w:rsidRDefault="007222D6" w:rsidP="007222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2D6" w:rsidRDefault="007222D6" w:rsidP="007222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6D37E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постановление МО Мамалаевский сельсовет от 19.02.2019 № 8-п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222D6" w:rsidRPr="0030444A" w:rsidRDefault="007222D6" w:rsidP="007222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2D6" w:rsidRPr="006D37E5" w:rsidRDefault="007222D6" w:rsidP="00722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6D37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Федеральным законом от 06.10.2003 № 131-ФЗ «Об общих принципах организации местного самоуправления в Российской Федерации», Федеральным законом от 27.07.2010 N 210-ФЗ «Об организации предоставления государственных и муниципальных услуг»,</w:t>
      </w:r>
      <w:r w:rsidRPr="006D3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Оренбургской области от 23.11.2005 N 2733/489-III-ОЗ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найма»,  </w:t>
      </w:r>
      <w:r w:rsidRPr="006D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 муниципального образования</w:t>
      </w:r>
      <w:proofErr w:type="gramEnd"/>
      <w:r w:rsidRPr="006D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Мамалаевский сельсовет Переволоцкого района Оренбургской области,</w:t>
      </w:r>
      <w:r w:rsidRPr="006D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постановляю: </w:t>
      </w:r>
    </w:p>
    <w:p w:rsidR="007222D6" w:rsidRPr="006D37E5" w:rsidRDefault="007222D6" w:rsidP="007222D6">
      <w:pPr>
        <w:tabs>
          <w:tab w:val="left" w:pos="182"/>
          <w:tab w:val="left" w:pos="851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Внести изменения и дополнения в постановление администрации </w:t>
      </w:r>
      <w:proofErr w:type="spellStart"/>
      <w:r w:rsidRPr="006D37E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Мамалаевского</w:t>
      </w:r>
      <w:proofErr w:type="spellEnd"/>
      <w:r w:rsidRPr="006D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от 19.02.2019 № 8-п «Об утверждении административного регламента по предоставлению муниципальной услуги «Постановка на учет граждан в качестве нуждающихся в жилых помещениях, предоставляемых по договорам социального найма»»:</w:t>
      </w:r>
    </w:p>
    <w:p w:rsidR="007222D6" w:rsidRPr="006D37E5" w:rsidRDefault="007222D6" w:rsidP="007222D6">
      <w:pPr>
        <w:tabs>
          <w:tab w:val="left" w:pos="182"/>
          <w:tab w:val="left" w:pos="851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1.1. подпункты 5,6,8,9 пункта 14 Административного регламента исключить;</w:t>
      </w:r>
    </w:p>
    <w:p w:rsidR="007222D6" w:rsidRPr="006D37E5" w:rsidRDefault="007222D6" w:rsidP="007222D6">
      <w:pPr>
        <w:tabs>
          <w:tab w:val="left" w:pos="182"/>
          <w:tab w:val="left" w:pos="851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1.2. пункт 15 дополнить подпунктом 3 следующего содержания: </w:t>
      </w:r>
    </w:p>
    <w:p w:rsidR="007222D6" w:rsidRPr="006D37E5" w:rsidRDefault="007222D6" w:rsidP="007222D6">
      <w:pPr>
        <w:tabs>
          <w:tab w:val="left" w:pos="182"/>
          <w:tab w:val="left" w:pos="851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«3) документы, содержащие сведения о лицах, зарегистрированных совместно с заявителем по месту его постоянного жительства».</w:t>
      </w:r>
    </w:p>
    <w:p w:rsidR="007222D6" w:rsidRPr="006D37E5" w:rsidRDefault="007222D6" w:rsidP="007222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  </w:t>
      </w:r>
      <w:proofErr w:type="gramStart"/>
      <w:r w:rsidRPr="006D37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D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7222D6" w:rsidRPr="006D37E5" w:rsidRDefault="007222D6" w:rsidP="007222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  Постановление вступает в силу с момента обнародования в установленном порядке.</w:t>
      </w:r>
    </w:p>
    <w:p w:rsidR="007222D6" w:rsidRPr="006D37E5" w:rsidRDefault="007222D6" w:rsidP="00722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2D6" w:rsidRPr="006D37E5" w:rsidRDefault="007222D6" w:rsidP="007222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2D6" w:rsidRPr="006D37E5" w:rsidRDefault="007222D6" w:rsidP="007222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</w:t>
      </w:r>
      <w:r w:rsidRPr="006D37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37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proofErr w:type="spellStart"/>
      <w:r w:rsidRPr="006D37E5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В.В.Акашев</w:t>
      </w:r>
      <w:proofErr w:type="spellEnd"/>
    </w:p>
    <w:p w:rsidR="007222D6" w:rsidRPr="006D37E5" w:rsidRDefault="007222D6" w:rsidP="007222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2D6" w:rsidRPr="006D37E5" w:rsidRDefault="007222D6" w:rsidP="007222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2D6" w:rsidRPr="006D37E5" w:rsidRDefault="007222D6" w:rsidP="00722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D37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в дело, администрации района, прокурору</w:t>
      </w:r>
    </w:p>
    <w:p w:rsidR="007222D6" w:rsidRPr="0030444A" w:rsidRDefault="007222D6" w:rsidP="007222D6">
      <w:pPr>
        <w:rPr>
          <w:rFonts w:ascii="Calibri" w:eastAsia="Times New Roman" w:hAnsi="Calibri" w:cs="Times New Roman"/>
          <w:lang w:eastAsia="ru-RU"/>
        </w:rPr>
      </w:pPr>
    </w:p>
    <w:p w:rsidR="007222D6" w:rsidRDefault="007222D6" w:rsidP="007222D6"/>
    <w:p w:rsidR="00A0087C" w:rsidRDefault="00A0087C"/>
    <w:sectPr w:rsidR="00A0087C" w:rsidSect="00BF321F">
      <w:pgSz w:w="11906" w:h="16838"/>
      <w:pgMar w:top="993" w:right="746" w:bottom="10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B3DF0"/>
    <w:multiLevelType w:val="hybridMultilevel"/>
    <w:tmpl w:val="3DC89284"/>
    <w:lvl w:ilvl="0" w:tplc="2C342274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EB5"/>
    <w:rsid w:val="00294EB5"/>
    <w:rsid w:val="006D37E5"/>
    <w:rsid w:val="007222D6"/>
    <w:rsid w:val="00A0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2022-04-28T12:05:00Z</dcterms:created>
  <dcterms:modified xsi:type="dcterms:W3CDTF">2022-04-29T12:04:00Z</dcterms:modified>
</cp:coreProperties>
</file>