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86"/>
        <w:gridCol w:w="283"/>
        <w:gridCol w:w="283"/>
        <w:gridCol w:w="4963"/>
      </w:tblGrid>
      <w:tr w:rsidR="00017EE6" w:rsidTr="00017EE6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4536"/>
              <w:gridCol w:w="283"/>
              <w:gridCol w:w="4961"/>
            </w:tblGrid>
            <w:tr w:rsidR="00017EE6">
              <w:trPr>
                <w:cantSplit/>
                <w:trHeight w:val="3254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7EE6" w:rsidRDefault="00017EE6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1082040</wp:posOffset>
                        </wp:positionH>
                        <wp:positionV relativeFrom="paragraph">
                          <wp:posOffset>-283845</wp:posOffset>
                        </wp:positionV>
                        <wp:extent cx="476250" cy="609600"/>
                        <wp:effectExtent l="19050" t="0" r="0" b="0"/>
                        <wp:wrapNone/>
                        <wp:docPr id="2" name="Рисунок 13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17EE6" w:rsidRDefault="00017EE6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</w:p>
                <w:p w:rsidR="00017EE6" w:rsidRDefault="00017EE6">
                  <w:pPr>
                    <w:pStyle w:val="5"/>
                    <w:spacing w:line="276" w:lineRule="auto"/>
                    <w:ind w:left="57" w:righ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017EE6" w:rsidRDefault="00017EE6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ПЕРЕВОЛОЦКОГО РАЙОНА ОРЕНБУРГСКОЙ ОБЛАСТИ</w:t>
                  </w:r>
                </w:p>
                <w:p w:rsidR="00017EE6" w:rsidRDefault="00017EE6">
                  <w:pPr>
                    <w:autoSpaceDE w:val="0"/>
                    <w:autoSpaceDN w:val="0"/>
                    <w:spacing w:after="0"/>
                    <w:ind w:left="57" w:right="5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Ленинская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ул.76, п. Переволоцкий, 461263</w:t>
                  </w:r>
                </w:p>
                <w:p w:rsidR="00017EE6" w:rsidRPr="00017EE6" w:rsidRDefault="00017EE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</w:t>
                  </w:r>
                  <w:r w:rsidRPr="00017EE6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32-2-86, 32-2-79</w:t>
                  </w:r>
                </w:p>
                <w:p w:rsidR="00017EE6" w:rsidRDefault="00017EE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(8-35338) 32-2-81</w:t>
                  </w:r>
                </w:p>
                <w:p w:rsidR="00017EE6" w:rsidRDefault="00017EE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 :pr@ mail.orb.ru</w:t>
                  </w:r>
                </w:p>
                <w:p w:rsidR="00017EE6" w:rsidRDefault="00017EE6">
                  <w:pPr>
                    <w:spacing w:after="0" w:line="0" w:lineRule="atLeast"/>
                    <w:ind w:left="57" w:right="57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  <w:p w:rsidR="00017EE6" w:rsidRDefault="00017EE6">
                  <w:pPr>
                    <w:autoSpaceDE w:val="0"/>
                    <w:autoSpaceDN w:val="0"/>
                    <w:spacing w:after="0"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18.01.2021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01-13/99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7EE6" w:rsidRDefault="00017EE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7EE6" w:rsidRDefault="00017EE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7EE6" w:rsidRDefault="00017EE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7EE6" w:rsidRDefault="00017EE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7EE6" w:rsidRDefault="00017EE6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7EE6" w:rsidRDefault="00017EE6">
                  <w:pPr>
                    <w:widowControl w:val="0"/>
                    <w:autoSpaceDE w:val="0"/>
                    <w:autoSpaceDN w:val="0"/>
                    <w:spacing w:after="0"/>
                    <w:ind w:left="57" w:right="57" w:hanging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7EE6" w:rsidRDefault="00017EE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ООО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СамараНИПИнефть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 </w:t>
                  </w:r>
                </w:p>
                <w:p w:rsidR="00017EE6" w:rsidRDefault="00017EE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Начальнику управления</w:t>
                  </w:r>
                </w:p>
                <w:p w:rsidR="00017EE6" w:rsidRDefault="00017EE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землеустроительных работ</w:t>
                  </w:r>
                </w:p>
                <w:p w:rsidR="00017EE6" w:rsidRDefault="00017EE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Клименко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Д.В.</w:t>
                  </w:r>
                </w:p>
                <w:p w:rsidR="00017EE6" w:rsidRDefault="00017EE6">
                  <w:pPr>
                    <w:widowControl w:val="0"/>
                    <w:autoSpaceDE w:val="0"/>
                    <w:autoSpaceDN w:val="0"/>
                    <w:spacing w:after="0"/>
                    <w:ind w:left="493"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17EE6" w:rsidRDefault="00017EE6">
                  <w:pPr>
                    <w:autoSpaceDE w:val="0"/>
                    <w:autoSpaceDN w:val="0"/>
                    <w:spacing w:after="0"/>
                    <w:ind w:left="57" w:right="5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017EE6" w:rsidRDefault="00017EE6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017EE6" w:rsidRDefault="00017EE6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7EE6" w:rsidRDefault="00017EE6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публичных слушаний от 12.01.2021 по рассмотрению  проекта планировки территории совмещенного с проектом межевания территории для проектирования и строительства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5660П «Сбор нефти  газа со скважин №№ 812, 813, 814, 815, 816, 817, 820, 821, 822, 823, 824, 825, 826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месторождения», находящегося на территориях 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сельсоветы, Переволоцкий поссовет Переволоцкого района Оренбургской области.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017EE6" w:rsidRDefault="00017EE6">
            <w:pPr>
              <w:pStyle w:val="a4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1. Основание для проведения публичных слушаний.</w:t>
            </w:r>
          </w:p>
          <w:p w:rsidR="00017EE6" w:rsidRDefault="00017EE6">
            <w:pPr>
              <w:spacing w:after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Публичные слушания назначены постановлением администрации муниципального образования  Переволоцкий район Оренбургской области от 11.12.2020 № 1296-п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проведении публичных слушаний по рассмотрению проекта планировки территории совмещенного с проектом межевания территории для проектирования и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5660П «Сбор нефти  газа со скважин №№ 812, 813, 814, 815, 816, 817, 820, 821, 822, 823, 824, 825, 826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месторождения», находящегося на территориях  муниципальных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сельсоветы, Переволоцкий поссовет Переволоцкого района Оренбургской области.</w:t>
            </w:r>
            <w:r>
              <w:rPr>
                <w:sz w:val="28"/>
                <w:szCs w:val="28"/>
              </w:rPr>
              <w:t xml:space="preserve"> </w:t>
            </w: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2.Общие сведения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представленном на публичных слушаниях.</w:t>
            </w:r>
          </w:p>
          <w:p w:rsidR="00017EE6" w:rsidRDefault="00017EE6">
            <w:pPr>
              <w:spacing w:after="0" w:line="288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 назначении  публичных слушаний.</w:t>
            </w:r>
          </w:p>
          <w:p w:rsidR="00017EE6" w:rsidRDefault="00017EE6">
            <w:pPr>
              <w:spacing w:after="0" w:line="288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планировки  территории совмещенного с проектом межевания территории.</w:t>
            </w:r>
          </w:p>
          <w:p w:rsidR="00017EE6" w:rsidRDefault="00017E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 публичных слушаний.</w:t>
            </w:r>
          </w:p>
          <w:p w:rsidR="00017EE6" w:rsidRDefault="00017E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совмещенного с проектом межевания территории для проектирования и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5660П «Сбор нефти  газа со скважин №№ 812, 813, 814, 815, 816, 817, 820, 821, 822, 823, 824, 825, 826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месторождения», находящегося на территориях 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сельсоветы, Переволоцкий поссовет Переволоцкого района Оренбургской области.</w:t>
            </w:r>
          </w:p>
          <w:p w:rsidR="00017EE6" w:rsidRDefault="00017E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/>
              <w:jc w:val="both"/>
              <w:rPr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публичных слушаний.</w:t>
            </w:r>
          </w:p>
          <w:p w:rsidR="00017EE6" w:rsidRDefault="00017EE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совмещенного с проектом межевания территории для проектирования и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 3634П «Строительство комплекса объектов газовой инфраструктуры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Донецко-Сыртовском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Восточно-Капитоновском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месторождениях», находящегося на территориях 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сельсоветы, Переволоцкий поссовет Переволоцкого района Оренбургской области.</w:t>
            </w:r>
            <w:r>
              <w:rPr>
                <w:sz w:val="28"/>
                <w:szCs w:val="28"/>
              </w:rPr>
              <w:t xml:space="preserve"> </w:t>
            </w: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3.Форма оповещения населения о проведении публичных слушаний.</w:t>
            </w: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Южноуральский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hyperlink r:id="rId5" w:tgtFrame="_blank" w:history="1">
              <w:r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shd w:val="clear" w:color="auto" w:fill="FFFFFF"/>
                </w:rPr>
                <w:t xml:space="preserve"> www.yuzhural56.ru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3.Форма оповещения населения о проведении публичных слушаний.</w:t>
            </w: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о проведении публичных слушаний осуществлялось путем опубликования в газете «Светлый путь» № 25 от 28 июня 2019г. и на официальном сайте Переволоцкого района  (</w:t>
            </w:r>
            <w:hyperlink r:id="rId6" w:history="1">
              <w:r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perevolock</w:t>
              </w:r>
              <w:proofErr w:type="spellEnd"/>
              <w:r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17.04.2019 года   предложений и замечаний  по проекту не поступило.</w:t>
            </w:r>
          </w:p>
          <w:p w:rsidR="00017EE6" w:rsidRDefault="00017EE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содержание проекта планировки территории совмещенного с проектом межевания территории по объекту:  «Реконструкция водопроводной сети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убанка Переволоцкого района Оренбургской области»  соответствует техническому заданию на проектирование,  постановлению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несколько линейных объектов», генеральному плану и правилам землепользования и застройки муниципального образования Кубанский  сельсовет Переволоцкого района Оренбургской области.</w:t>
            </w:r>
          </w:p>
          <w:p w:rsidR="00017EE6" w:rsidRDefault="00017EE6">
            <w:pPr>
              <w:spacing w:after="0" w:line="288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вышеизложенного проект планировки территории совмещенного с проектом межевания территории по объекту: «Реконструкция водопроводной сети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Кубанка Переволоцкого района Оренбургской области»  подлежит утверждению.</w:t>
            </w:r>
          </w:p>
          <w:p w:rsidR="00017EE6" w:rsidRDefault="00017EE6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7EE6" w:rsidRDefault="00017EE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7EE6" w:rsidRDefault="00017EE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017EE6" w:rsidRDefault="00017EE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EE6" w:rsidRDefault="00017EE6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17EE6" w:rsidRDefault="00017EE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17EE6" w:rsidRDefault="00017EE6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:rsidR="00017EE6" w:rsidRDefault="00017EE6" w:rsidP="00017EE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017EE6" w:rsidRDefault="00017EE6" w:rsidP="00017EE6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3.Форма оповещения населения о проведении публичных слушаниях.</w:t>
      </w:r>
    </w:p>
    <w:p w:rsidR="00017EE6" w:rsidRDefault="00017EE6" w:rsidP="00017EE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Оповещение жителей о проведении публичных слушаний осуществлялось путем опубликования в газете «Светлый путь» № 51 от 25 декабря 2020г, на официальных сайтах Переволоцкого района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 разделе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Градостроительство-публичные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слушания и общественные обсуждения-2020»,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Адамовский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сельсовет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www.adam-perevolock.ru</w:t>
        </w:r>
      </w:hyperlink>
      <w: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</w:t>
      </w:r>
      <w:hyperlink r:id="rId8" w:history="1">
        <w:r>
          <w:rPr>
            <w:rStyle w:val="a3"/>
            <w:rFonts w:ascii="Times New Roman" w:eastAsia="Courier New" w:hAnsi="Times New Roman" w:cs="Times New Roman"/>
            <w:sz w:val="28"/>
            <w:szCs w:val="28"/>
            <w:u w:val="none"/>
            <w:lang w:bidi="ru-RU"/>
          </w:rPr>
          <w:t>www.</w:t>
        </w:r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mamalaevka.ru</w:t>
        </w:r>
      </w:hyperlink>
      <w: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Переволоцкий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www.perevolock-possovet.ru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7EE6" w:rsidRDefault="00017EE6" w:rsidP="00017EE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4.На публичных слушаниях  согласно протоколу №1 от 12.01.2021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присутствовали представители юридических лиц в количестве 5 человек;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присутствовали представители юридических лиц в количестве 5 человек;  МО Переволоцкий поссовет присутствовали представители юридических лиц в количестве 6 человек.</w:t>
      </w:r>
    </w:p>
    <w:p w:rsidR="00017EE6" w:rsidRDefault="00017EE6" w:rsidP="00017EE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5.Участниками публичных слушаний являются жители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поссовет, правообладатели земельных участков и объектов капитального строительства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сельсоветы, Переволоцкий поссовет.</w:t>
      </w:r>
    </w:p>
    <w:p w:rsidR="00017EE6" w:rsidRDefault="00017EE6" w:rsidP="00017EE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5.Сведения о проведении публичных слушаний.</w:t>
      </w:r>
    </w:p>
    <w:p w:rsidR="00017EE6" w:rsidRDefault="00017EE6" w:rsidP="00017EE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проводились представителям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администрациями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сельсоветы,  Переволоцкий поссовет, представителями администрации Переволоцкого района.</w:t>
      </w:r>
    </w:p>
    <w:p w:rsidR="00017EE6" w:rsidRDefault="00017EE6" w:rsidP="00017EE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Дата, время и место проведения публичных слушаний:</w:t>
      </w:r>
    </w:p>
    <w:p w:rsidR="00017EE6" w:rsidRDefault="00017EE6" w:rsidP="00017EE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12.01.2021 в  10-00 часов местного времени  в здании  администрации сельского совета в  с. Адамовка  по ул. Советская 1;  в 11-30 часов местного времени  в здании  администрации сельсовета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 Клубная  2/2; в  14-30 часов местного времени  в здании  администрации поселкового совета в  п. Переволоцкий, ул. Ленинская 85.</w:t>
      </w:r>
      <w:proofErr w:type="gramEnd"/>
    </w:p>
    <w:p w:rsidR="00017EE6" w:rsidRDefault="00017EE6" w:rsidP="00017EE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время проведения публичных слушаний был организован доклад представителя разработчик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теме публичных слушаний. Участникам публичных слушаний были даны разъяснения по проекту.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Переволоцкий поссовет, до проведения публичных слушаний, предложений и замечаний  по проекту планировки территории совмещенного с проектом межевания территории не поступало. </w:t>
      </w:r>
    </w:p>
    <w:p w:rsidR="00017EE6" w:rsidRDefault="00017EE6" w:rsidP="00017EE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17EE6" w:rsidRDefault="00017EE6" w:rsidP="00017EE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17EE6" w:rsidRDefault="00017EE6" w:rsidP="00017EE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17EE6" w:rsidRDefault="00017EE6" w:rsidP="00017EE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17EE6" w:rsidRDefault="00017EE6" w:rsidP="00017EE6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17EE6" w:rsidRDefault="00017EE6" w:rsidP="00017EE6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017EE6" w:rsidRDefault="00017EE6" w:rsidP="00017EE6">
      <w:pPr>
        <w:spacing w:after="0"/>
        <w:ind w:left="-426" w:right="5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7EE6" w:rsidRDefault="00017EE6" w:rsidP="00017EE6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1.Публичные слушания по проекту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5660П «Сбор нефти  газа со скважин №№ 812, 813, 814, 815, 816, 817, 820, 821, 822, 823, 824, 825, 826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месторождения», находящегося на территориях 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 Переволоцкого района Оренбургской области  считать состоявшимися.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к утверждению документацию по планировке территории  совмещенного с проектом межевания территории для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5660П «Сбор нефти  газа со скважин №№ 812, 813, 814, 815, 816, 817, 820, 821, 822, 823, 824, 825, 826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месторождения», находящегося на территориях 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  Переволоцкого района  Оренбургской области.</w:t>
      </w:r>
      <w:proofErr w:type="gramEnd"/>
    </w:p>
    <w:p w:rsidR="00017EE6" w:rsidRDefault="00017EE6" w:rsidP="00017EE6">
      <w:pPr>
        <w:spacing w:after="0"/>
        <w:ind w:left="-426"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Опубликовать заключение о результатах публичных слушаний в порядке, установлен  ном для официального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печатном издании газеты «Светлый путь»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>
        <w:rPr>
          <w:rFonts w:ascii="Times New Roman" w:hAnsi="Times New Roman"/>
          <w:sz w:val="28"/>
          <w:szCs w:val="28"/>
        </w:rPr>
        <w:t xml:space="preserve">на официальных сайтах Переволоцкого района 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perevolock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r>
          <w:rPr>
            <w:rStyle w:val="a3"/>
            <w:rFonts w:ascii="Times New Roman" w:hAnsi="Times New Roman" w:cs="Times New Roman"/>
            <w:u w:val="none"/>
          </w:rPr>
          <w:t>-</w:t>
        </w:r>
      </w:hyperlink>
      <w:r>
        <w:rPr>
          <w:rFonts w:ascii="Times New Roman" w:hAnsi="Times New Roman"/>
          <w:sz w:val="28"/>
          <w:szCs w:val="28"/>
        </w:rPr>
        <w:t>в разделе «</w:t>
      </w:r>
      <w:proofErr w:type="spellStart"/>
      <w:r>
        <w:rPr>
          <w:rFonts w:ascii="Times New Roman" w:hAnsi="Times New Roman"/>
          <w:sz w:val="28"/>
          <w:szCs w:val="28"/>
        </w:rPr>
        <w:t>Градостроительство-публичные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слушания, общественные обсуждения-2021»,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Адамовский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www.adam-perevolock.ru</w:t>
        </w:r>
        <w:proofErr w:type="gramStart"/>
      </w:hyperlink>
      <w: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 </w:t>
      </w:r>
      <w:hyperlink r:id="rId11" w:history="1">
        <w:proofErr w:type="gramEnd"/>
        <w:r>
          <w:rPr>
            <w:rStyle w:val="a3"/>
            <w:rFonts w:ascii="Times New Roman" w:eastAsia="Courier New" w:hAnsi="Times New Roman" w:cs="Times New Roman"/>
            <w:sz w:val="28"/>
            <w:szCs w:val="28"/>
            <w:u w:val="none"/>
            <w:lang w:bidi="ru-RU"/>
          </w:rPr>
          <w:t>www.</w:t>
        </w:r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mamalaevka.ru</w:t>
        </w:r>
        <w:proofErr w:type="gramStart"/>
      </w:hyperlink>
      <w: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Переволоцкий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www.possovet.perevolock.ru</w:t>
      </w:r>
      <w:proofErr w:type="spellEnd"/>
      <w:proofErr w:type="gramEnd"/>
    </w:p>
    <w:p w:rsidR="00017EE6" w:rsidRDefault="00017EE6" w:rsidP="00017E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17EE6" w:rsidRDefault="00017EE6" w:rsidP="00017E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3F4D" w:rsidRDefault="001D3F4D"/>
    <w:sectPr w:rsidR="001D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7EE6"/>
    <w:rsid w:val="00017EE6"/>
    <w:rsid w:val="001D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E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7EE6"/>
    <w:pPr>
      <w:ind w:left="720"/>
      <w:contextualSpacing/>
    </w:pPr>
  </w:style>
  <w:style w:type="paragraph" w:customStyle="1" w:styleId="5">
    <w:name w:val="заголовок 5"/>
    <w:basedOn w:val="a"/>
    <w:next w:val="a"/>
    <w:rsid w:val="00017EE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laevka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dam-perevoloc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evolock.ru" TargetMode="External"/><Relationship Id="rId11" Type="http://schemas.openxmlformats.org/officeDocument/2006/relationships/hyperlink" Target="http://www.mamalaevka.ru" TargetMode="External"/><Relationship Id="rId5" Type="http://schemas.openxmlformats.org/officeDocument/2006/relationships/hyperlink" Target="http://www.yuzhural56.ru/" TargetMode="External"/><Relationship Id="rId10" Type="http://schemas.openxmlformats.org/officeDocument/2006/relationships/hyperlink" Target="http://www.adam-perevolock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erevolock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6686</Characters>
  <Application>Microsoft Office Word</Application>
  <DocSecurity>0</DocSecurity>
  <Lines>55</Lines>
  <Paragraphs>15</Paragraphs>
  <ScaleCrop>false</ScaleCrop>
  <Company>Work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2021-01-19T05:27:00Z</dcterms:created>
  <dcterms:modified xsi:type="dcterms:W3CDTF">2021-01-19T05:27:00Z</dcterms:modified>
</cp:coreProperties>
</file>