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0AB" w:rsidRPr="00B100AB" w:rsidRDefault="00997D43" w:rsidP="00B100AB">
      <w:pPr>
        <w:keepNext/>
        <w:keepLines/>
        <w:spacing w:before="200" w:after="0"/>
        <w:outlineLvl w:val="1"/>
        <w:rPr>
          <w:rFonts w:ascii="Times New Roman" w:eastAsiaTheme="majorEastAsia" w:hAnsi="Times New Roman"/>
          <w:b/>
          <w:bCs/>
          <w:sz w:val="28"/>
          <w:szCs w:val="28"/>
          <w:lang w:eastAsia="en-US"/>
        </w:rPr>
      </w:pPr>
      <w:bookmarkStart w:id="0" w:name="_GoBack"/>
      <w:bookmarkEnd w:id="0"/>
      <w:r>
        <w:rPr>
          <w:rFonts w:ascii="Times New Roman" w:eastAsiaTheme="majorEastAsia" w:hAnsi="Times New Roman"/>
          <w:b/>
          <w:bCs/>
          <w:sz w:val="28"/>
          <w:szCs w:val="28"/>
          <w:lang w:eastAsia="en-US"/>
        </w:rPr>
        <w:t xml:space="preserve">     </w:t>
      </w:r>
      <w:r w:rsidR="00B100AB" w:rsidRPr="00B100AB">
        <w:rPr>
          <w:rFonts w:ascii="Times New Roman" w:eastAsiaTheme="majorEastAsia" w:hAnsi="Times New Roman"/>
          <w:b/>
          <w:bCs/>
          <w:sz w:val="28"/>
          <w:szCs w:val="28"/>
          <w:lang w:eastAsia="en-US"/>
        </w:rPr>
        <w:t>СОВЕТ ДЕПУТАТОВ</w:t>
      </w:r>
    </w:p>
    <w:p w:rsidR="00B100AB" w:rsidRPr="00B100AB" w:rsidRDefault="00B100AB" w:rsidP="00B100AB">
      <w:pPr>
        <w:spacing w:after="0"/>
        <w:rPr>
          <w:rFonts w:ascii="Times New Roman" w:hAnsi="Times New Roman"/>
          <w:b/>
          <w:sz w:val="28"/>
          <w:szCs w:val="28"/>
          <w:lang w:eastAsia="en-US"/>
        </w:rPr>
      </w:pPr>
      <w:r w:rsidRPr="00B100AB">
        <w:rPr>
          <w:rFonts w:ascii="Times New Roman" w:hAnsi="Times New Roman"/>
          <w:b/>
          <w:sz w:val="28"/>
          <w:szCs w:val="28"/>
          <w:lang w:eastAsia="en-US"/>
        </w:rPr>
        <w:t xml:space="preserve">     МУНИЦИПАЛЬНОГО</w:t>
      </w:r>
    </w:p>
    <w:p w:rsidR="00B100AB" w:rsidRPr="00B100AB" w:rsidRDefault="00B100AB" w:rsidP="00B100AB">
      <w:pPr>
        <w:spacing w:after="0"/>
        <w:rPr>
          <w:rFonts w:ascii="Times New Roman" w:hAnsi="Times New Roman"/>
          <w:b/>
          <w:sz w:val="28"/>
          <w:szCs w:val="28"/>
          <w:lang w:eastAsia="en-US"/>
        </w:rPr>
      </w:pPr>
      <w:r w:rsidRPr="00B100AB">
        <w:rPr>
          <w:rFonts w:ascii="Times New Roman" w:hAnsi="Times New Roman"/>
          <w:b/>
          <w:sz w:val="28"/>
          <w:szCs w:val="28"/>
          <w:lang w:eastAsia="en-US"/>
        </w:rPr>
        <w:t xml:space="preserve">         ОБРАЗОВАНИЯ</w:t>
      </w:r>
    </w:p>
    <w:p w:rsidR="00B100AB" w:rsidRPr="00B100AB" w:rsidRDefault="00B100AB" w:rsidP="00B100AB">
      <w:pPr>
        <w:spacing w:after="0"/>
        <w:rPr>
          <w:rFonts w:ascii="Times New Roman" w:hAnsi="Times New Roman"/>
          <w:b/>
          <w:sz w:val="28"/>
          <w:szCs w:val="28"/>
          <w:lang w:eastAsia="en-US"/>
        </w:rPr>
      </w:pPr>
      <w:r w:rsidRPr="00B100AB">
        <w:rPr>
          <w:rFonts w:ascii="Times New Roman" w:hAnsi="Times New Roman"/>
          <w:b/>
          <w:sz w:val="28"/>
          <w:szCs w:val="28"/>
          <w:lang w:eastAsia="en-US"/>
        </w:rPr>
        <w:t>МАМАЛАЕВСКИЙ СЕЛЬСОВЕТ</w:t>
      </w:r>
    </w:p>
    <w:p w:rsidR="00B100AB" w:rsidRPr="00B100AB" w:rsidRDefault="00B100AB" w:rsidP="00B100AB">
      <w:pPr>
        <w:spacing w:after="0"/>
        <w:rPr>
          <w:rFonts w:ascii="Times New Roman" w:hAnsi="Times New Roman"/>
          <w:b/>
          <w:sz w:val="28"/>
          <w:szCs w:val="28"/>
          <w:lang w:eastAsia="en-US"/>
        </w:rPr>
      </w:pPr>
      <w:r w:rsidRPr="00B100AB">
        <w:rPr>
          <w:rFonts w:ascii="Times New Roman" w:hAnsi="Times New Roman"/>
          <w:b/>
          <w:sz w:val="28"/>
          <w:szCs w:val="28"/>
          <w:lang w:eastAsia="en-US"/>
        </w:rPr>
        <w:t xml:space="preserve">  ПЕРЕВОЛОЦКОГО РАЙОНА</w:t>
      </w:r>
    </w:p>
    <w:p w:rsidR="00B100AB" w:rsidRPr="00B100AB" w:rsidRDefault="00B100AB" w:rsidP="00B100AB">
      <w:pPr>
        <w:spacing w:after="0"/>
        <w:rPr>
          <w:rFonts w:ascii="Times New Roman" w:hAnsi="Times New Roman"/>
          <w:b/>
          <w:sz w:val="28"/>
          <w:szCs w:val="28"/>
          <w:lang w:eastAsia="en-US"/>
        </w:rPr>
      </w:pPr>
      <w:r w:rsidRPr="00B100AB">
        <w:rPr>
          <w:rFonts w:ascii="Times New Roman" w:hAnsi="Times New Roman"/>
          <w:b/>
          <w:sz w:val="28"/>
          <w:szCs w:val="28"/>
          <w:lang w:eastAsia="en-US"/>
        </w:rPr>
        <w:t xml:space="preserve">  ОРЕНБУРГСКОЙ ОБЛАСТИ</w:t>
      </w:r>
    </w:p>
    <w:p w:rsidR="00B100AB" w:rsidRPr="00B100AB" w:rsidRDefault="007F2E9A" w:rsidP="00B100AB">
      <w:pPr>
        <w:spacing w:after="0"/>
        <w:rPr>
          <w:rFonts w:ascii="Times New Roman" w:hAnsi="Times New Roman"/>
          <w:b/>
          <w:sz w:val="28"/>
          <w:szCs w:val="28"/>
          <w:lang w:eastAsia="en-US"/>
        </w:rPr>
      </w:pPr>
      <w:r>
        <w:rPr>
          <w:rFonts w:ascii="Times New Roman" w:hAnsi="Times New Roman"/>
          <w:b/>
          <w:sz w:val="28"/>
          <w:szCs w:val="28"/>
          <w:lang w:eastAsia="en-US"/>
        </w:rPr>
        <w:t xml:space="preserve">           Третьего</w:t>
      </w:r>
      <w:r w:rsidR="00B100AB" w:rsidRPr="00B100AB">
        <w:rPr>
          <w:rFonts w:ascii="Times New Roman" w:hAnsi="Times New Roman"/>
          <w:b/>
          <w:sz w:val="28"/>
          <w:szCs w:val="28"/>
          <w:lang w:eastAsia="en-US"/>
        </w:rPr>
        <w:t xml:space="preserve"> созыва</w:t>
      </w:r>
    </w:p>
    <w:p w:rsidR="00B100AB" w:rsidRPr="00B100AB" w:rsidRDefault="00B100AB" w:rsidP="00B100AB">
      <w:pPr>
        <w:spacing w:after="0"/>
        <w:rPr>
          <w:rFonts w:ascii="Times New Roman" w:hAnsi="Times New Roman"/>
          <w:sz w:val="28"/>
          <w:szCs w:val="28"/>
          <w:lang w:eastAsia="en-US"/>
        </w:rPr>
      </w:pPr>
    </w:p>
    <w:p w:rsidR="00B100AB" w:rsidRPr="00B100AB" w:rsidRDefault="00B100AB" w:rsidP="00B100AB">
      <w:pPr>
        <w:spacing w:after="0"/>
        <w:rPr>
          <w:rFonts w:ascii="Times New Roman" w:hAnsi="Times New Roman"/>
          <w:b/>
          <w:sz w:val="28"/>
          <w:szCs w:val="28"/>
          <w:lang w:eastAsia="en-US"/>
        </w:rPr>
      </w:pPr>
      <w:r w:rsidRPr="00B100AB">
        <w:rPr>
          <w:rFonts w:ascii="Times New Roman" w:hAnsi="Times New Roman"/>
          <w:b/>
          <w:sz w:val="28"/>
          <w:szCs w:val="28"/>
          <w:lang w:eastAsia="en-US"/>
        </w:rPr>
        <w:t xml:space="preserve">          </w:t>
      </w:r>
      <w:r w:rsidR="00997D43">
        <w:rPr>
          <w:rFonts w:ascii="Times New Roman" w:hAnsi="Times New Roman"/>
          <w:b/>
          <w:sz w:val="28"/>
          <w:szCs w:val="28"/>
          <w:lang w:eastAsia="en-US"/>
        </w:rPr>
        <w:t xml:space="preserve">   </w:t>
      </w:r>
      <w:r w:rsidRPr="00B100AB">
        <w:rPr>
          <w:rFonts w:ascii="Times New Roman" w:hAnsi="Times New Roman"/>
          <w:b/>
          <w:sz w:val="28"/>
          <w:szCs w:val="28"/>
          <w:lang w:eastAsia="en-US"/>
        </w:rPr>
        <w:t xml:space="preserve"> РЕШЕНИЕ</w:t>
      </w:r>
    </w:p>
    <w:p w:rsidR="00B100AB" w:rsidRPr="00B100AB" w:rsidRDefault="00E021D9" w:rsidP="00B100AB">
      <w:pPr>
        <w:spacing w:after="0"/>
        <w:rPr>
          <w:rFonts w:ascii="Times New Roman" w:hAnsi="Times New Roman"/>
          <w:sz w:val="28"/>
          <w:szCs w:val="28"/>
          <w:lang w:eastAsia="en-US"/>
        </w:rPr>
      </w:pPr>
      <w:r>
        <w:rPr>
          <w:rFonts w:ascii="Times New Roman" w:hAnsi="Times New Roman"/>
          <w:sz w:val="28"/>
          <w:szCs w:val="28"/>
          <w:lang w:eastAsia="en-US"/>
        </w:rPr>
        <w:t xml:space="preserve">    </w:t>
      </w:r>
      <w:r w:rsidR="00997D43">
        <w:rPr>
          <w:rFonts w:ascii="Times New Roman" w:hAnsi="Times New Roman"/>
          <w:sz w:val="28"/>
          <w:szCs w:val="28"/>
          <w:lang w:eastAsia="en-US"/>
        </w:rPr>
        <w:t xml:space="preserve">   </w:t>
      </w:r>
      <w:r>
        <w:rPr>
          <w:rFonts w:ascii="Times New Roman" w:hAnsi="Times New Roman"/>
          <w:sz w:val="28"/>
          <w:szCs w:val="28"/>
          <w:lang w:eastAsia="en-US"/>
        </w:rPr>
        <w:t xml:space="preserve">от  </w:t>
      </w:r>
      <w:r w:rsidR="00E65D4E">
        <w:rPr>
          <w:rFonts w:ascii="Times New Roman" w:hAnsi="Times New Roman"/>
          <w:sz w:val="28"/>
          <w:szCs w:val="28"/>
          <w:lang w:eastAsia="en-US"/>
        </w:rPr>
        <w:t>30</w:t>
      </w:r>
      <w:r w:rsidR="0010163E">
        <w:rPr>
          <w:rFonts w:ascii="Times New Roman" w:hAnsi="Times New Roman"/>
          <w:sz w:val="28"/>
          <w:szCs w:val="28"/>
          <w:lang w:eastAsia="en-US"/>
        </w:rPr>
        <w:t>.12</w:t>
      </w:r>
      <w:r w:rsidR="00E65D4E">
        <w:rPr>
          <w:rFonts w:ascii="Times New Roman" w:hAnsi="Times New Roman"/>
          <w:sz w:val="28"/>
          <w:szCs w:val="28"/>
          <w:lang w:eastAsia="en-US"/>
        </w:rPr>
        <w:t>.2019</w:t>
      </w:r>
      <w:r w:rsidR="00B100AB">
        <w:rPr>
          <w:rFonts w:ascii="Times New Roman" w:hAnsi="Times New Roman"/>
          <w:sz w:val="28"/>
          <w:szCs w:val="28"/>
          <w:lang w:eastAsia="en-US"/>
        </w:rPr>
        <w:t xml:space="preserve"> </w:t>
      </w:r>
      <w:r w:rsidR="00E65D4E">
        <w:rPr>
          <w:rFonts w:ascii="Times New Roman" w:hAnsi="Times New Roman"/>
          <w:sz w:val="28"/>
          <w:szCs w:val="28"/>
          <w:lang w:eastAsia="en-US"/>
        </w:rPr>
        <w:t>№ 12</w:t>
      </w:r>
      <w:r w:rsidR="0010163E">
        <w:rPr>
          <w:rFonts w:ascii="Times New Roman" w:hAnsi="Times New Roman"/>
          <w:sz w:val="28"/>
          <w:szCs w:val="28"/>
          <w:lang w:eastAsia="en-US"/>
        </w:rPr>
        <w:t>2</w:t>
      </w:r>
    </w:p>
    <w:p w:rsidR="00B100AB" w:rsidRDefault="0088704B" w:rsidP="00B100AB">
      <w:pPr>
        <w:spacing w:after="0"/>
        <w:rPr>
          <w:rFonts w:ascii="Times New Roman" w:hAnsi="Times New Roman"/>
          <w:sz w:val="28"/>
          <w:szCs w:val="28"/>
          <w:lang w:eastAsia="en-US"/>
        </w:rPr>
      </w:pPr>
      <w:r>
        <w:rPr>
          <w:rFonts w:ascii="Times New Roman" w:hAnsi="Times New Roman"/>
          <w:sz w:val="28"/>
          <w:szCs w:val="28"/>
          <w:lang w:eastAsia="en-US"/>
        </w:rPr>
        <w:t>«Об утверждение соглашения о передачи</w:t>
      </w:r>
    </w:p>
    <w:p w:rsidR="0088704B" w:rsidRPr="00B100AB" w:rsidRDefault="0088704B" w:rsidP="00B100AB">
      <w:pPr>
        <w:spacing w:after="0"/>
        <w:rPr>
          <w:rFonts w:ascii="Times New Roman" w:hAnsi="Times New Roman"/>
          <w:sz w:val="28"/>
          <w:szCs w:val="28"/>
          <w:lang w:eastAsia="en-US"/>
        </w:rPr>
      </w:pPr>
      <w:r>
        <w:rPr>
          <w:rFonts w:ascii="Times New Roman" w:hAnsi="Times New Roman"/>
          <w:sz w:val="28"/>
          <w:szCs w:val="28"/>
          <w:lang w:eastAsia="en-US"/>
        </w:rPr>
        <w:t>полномочий в сфере архитектуры»</w:t>
      </w:r>
    </w:p>
    <w:p w:rsidR="00B100AB" w:rsidRPr="00B100AB" w:rsidRDefault="00B100AB" w:rsidP="00B100AB">
      <w:pPr>
        <w:spacing w:after="0"/>
        <w:rPr>
          <w:rFonts w:ascii="Times New Roman" w:hAnsi="Times New Roman"/>
          <w:sz w:val="28"/>
          <w:szCs w:val="28"/>
          <w:lang w:eastAsia="en-US"/>
        </w:rPr>
      </w:pPr>
    </w:p>
    <w:p w:rsidR="00B100AB" w:rsidRPr="00B100AB" w:rsidRDefault="00B100AB" w:rsidP="00B100AB">
      <w:pPr>
        <w:spacing w:after="0"/>
        <w:ind w:firstLine="567"/>
        <w:jc w:val="both"/>
        <w:rPr>
          <w:rFonts w:ascii="Times New Roman" w:hAnsi="Times New Roman"/>
          <w:sz w:val="28"/>
          <w:szCs w:val="28"/>
          <w:lang w:eastAsia="en-US"/>
        </w:rPr>
      </w:pPr>
      <w:r w:rsidRPr="00B100AB">
        <w:rPr>
          <w:rFonts w:ascii="Times New Roman" w:hAnsi="Times New Roman"/>
          <w:sz w:val="28"/>
          <w:szCs w:val="28"/>
          <w:lang w:eastAsia="en-US"/>
        </w:rPr>
        <w:t>В соответствии с Федеральным законом от 06.10.2003 № 131-ФЗ «Об общих принципах организации органов местного самоуправления», Уставом МО Мамалаевский сельсовет Переволоцкого  района Оренбургской области Совет депутатов МО Мамалаевский сельсовет РЕШИЛ:</w:t>
      </w:r>
    </w:p>
    <w:p w:rsidR="00B100AB" w:rsidRPr="00B100AB" w:rsidRDefault="00B100AB" w:rsidP="00B100AB">
      <w:pPr>
        <w:spacing w:after="0"/>
        <w:ind w:firstLine="567"/>
        <w:jc w:val="both"/>
        <w:rPr>
          <w:rFonts w:ascii="Times New Roman" w:hAnsi="Times New Roman"/>
          <w:sz w:val="28"/>
          <w:szCs w:val="28"/>
          <w:lang w:eastAsia="en-US"/>
        </w:rPr>
      </w:pPr>
      <w:r w:rsidRPr="00B100AB">
        <w:rPr>
          <w:rFonts w:ascii="Times New Roman" w:hAnsi="Times New Roman"/>
          <w:sz w:val="28"/>
          <w:szCs w:val="28"/>
          <w:lang w:eastAsia="en-US"/>
        </w:rPr>
        <w:t>1. Утвердить соглашение о передаче полномочий  в сфере архитектурной и градостроительной деятельности в администрацию Переволоцкого района Оренбургской области.</w:t>
      </w:r>
    </w:p>
    <w:p w:rsidR="00B100AB" w:rsidRPr="00B100AB" w:rsidRDefault="00B100AB" w:rsidP="00B100AB">
      <w:pPr>
        <w:spacing w:after="0"/>
        <w:ind w:firstLine="567"/>
        <w:jc w:val="both"/>
        <w:rPr>
          <w:rFonts w:ascii="Times New Roman" w:hAnsi="Times New Roman"/>
          <w:sz w:val="28"/>
          <w:szCs w:val="28"/>
          <w:lang w:eastAsia="en-US"/>
        </w:rPr>
      </w:pPr>
      <w:r w:rsidRPr="00B100AB">
        <w:rPr>
          <w:rFonts w:ascii="Times New Roman" w:hAnsi="Times New Roman"/>
          <w:sz w:val="28"/>
          <w:szCs w:val="28"/>
          <w:lang w:eastAsia="en-US"/>
        </w:rPr>
        <w:t xml:space="preserve">2. Направить указанное соглашение главе района </w:t>
      </w:r>
      <w:r>
        <w:rPr>
          <w:rFonts w:ascii="Times New Roman" w:hAnsi="Times New Roman"/>
          <w:sz w:val="28"/>
          <w:szCs w:val="28"/>
          <w:lang w:eastAsia="en-US"/>
        </w:rPr>
        <w:t>Н.И.Сорокину</w:t>
      </w:r>
      <w:r w:rsidRPr="00B100AB">
        <w:rPr>
          <w:rFonts w:ascii="Times New Roman" w:hAnsi="Times New Roman"/>
          <w:sz w:val="28"/>
          <w:szCs w:val="28"/>
          <w:lang w:eastAsia="en-US"/>
        </w:rPr>
        <w:t xml:space="preserve"> для рассмотрения.</w:t>
      </w:r>
    </w:p>
    <w:p w:rsidR="00B100AB" w:rsidRPr="00B100AB" w:rsidRDefault="00B100AB" w:rsidP="00B100AB">
      <w:pPr>
        <w:spacing w:after="0"/>
        <w:ind w:firstLine="567"/>
        <w:jc w:val="both"/>
        <w:rPr>
          <w:rFonts w:ascii="Times New Roman" w:hAnsi="Times New Roman"/>
          <w:sz w:val="28"/>
          <w:szCs w:val="28"/>
          <w:lang w:eastAsia="en-US"/>
        </w:rPr>
      </w:pPr>
      <w:r w:rsidRPr="00B100AB">
        <w:rPr>
          <w:rFonts w:ascii="Times New Roman" w:hAnsi="Times New Roman"/>
          <w:sz w:val="28"/>
          <w:szCs w:val="28"/>
          <w:lang w:eastAsia="en-US"/>
        </w:rPr>
        <w:t>3. Контроль за исполнением настоящего решения возложить на главу МО Мамалаевский сельсовет Акашева Виктора Вениаминовича.</w:t>
      </w:r>
    </w:p>
    <w:p w:rsidR="00B100AB" w:rsidRPr="00B100AB" w:rsidRDefault="00B100AB" w:rsidP="00B100AB">
      <w:pPr>
        <w:spacing w:after="0"/>
        <w:ind w:firstLine="567"/>
        <w:jc w:val="both"/>
        <w:rPr>
          <w:rFonts w:ascii="Times New Roman" w:hAnsi="Times New Roman"/>
          <w:sz w:val="28"/>
          <w:szCs w:val="28"/>
          <w:lang w:eastAsia="en-US"/>
        </w:rPr>
      </w:pPr>
      <w:r w:rsidRPr="00B100AB">
        <w:rPr>
          <w:rFonts w:ascii="Times New Roman" w:hAnsi="Times New Roman"/>
          <w:sz w:val="28"/>
          <w:szCs w:val="28"/>
          <w:lang w:eastAsia="en-US"/>
        </w:rPr>
        <w:t>4. Настоящее решение вступает в силу с момента обнародования.</w:t>
      </w:r>
    </w:p>
    <w:p w:rsidR="00B100AB" w:rsidRPr="00B100AB" w:rsidRDefault="00B100AB" w:rsidP="00B100AB">
      <w:pPr>
        <w:spacing w:after="0"/>
        <w:ind w:firstLine="567"/>
        <w:jc w:val="both"/>
        <w:rPr>
          <w:rFonts w:ascii="Times New Roman" w:hAnsi="Times New Roman"/>
          <w:sz w:val="28"/>
          <w:szCs w:val="28"/>
          <w:lang w:eastAsia="en-US"/>
        </w:rPr>
      </w:pPr>
    </w:p>
    <w:p w:rsidR="00B100AB" w:rsidRPr="00B100AB" w:rsidRDefault="00B100AB" w:rsidP="00B100AB">
      <w:pPr>
        <w:spacing w:after="0"/>
        <w:ind w:firstLine="567"/>
        <w:jc w:val="both"/>
        <w:rPr>
          <w:rFonts w:ascii="Times New Roman" w:hAnsi="Times New Roman"/>
          <w:sz w:val="28"/>
          <w:szCs w:val="28"/>
          <w:lang w:eastAsia="en-US"/>
        </w:rPr>
      </w:pPr>
    </w:p>
    <w:p w:rsidR="00B100AB" w:rsidRPr="00B100AB" w:rsidRDefault="00B100AB" w:rsidP="00B100AB">
      <w:pPr>
        <w:spacing w:after="0"/>
        <w:ind w:firstLine="567"/>
        <w:jc w:val="both"/>
        <w:rPr>
          <w:rFonts w:ascii="Times New Roman" w:hAnsi="Times New Roman"/>
          <w:sz w:val="28"/>
          <w:szCs w:val="28"/>
          <w:lang w:eastAsia="en-US"/>
        </w:rPr>
      </w:pPr>
    </w:p>
    <w:p w:rsidR="00B100AB" w:rsidRPr="00B100AB" w:rsidRDefault="00B100AB" w:rsidP="00B100AB">
      <w:pPr>
        <w:spacing w:after="0"/>
        <w:jc w:val="both"/>
        <w:rPr>
          <w:rFonts w:ascii="Times New Roman" w:hAnsi="Times New Roman"/>
          <w:sz w:val="28"/>
          <w:szCs w:val="28"/>
          <w:lang w:eastAsia="en-US"/>
        </w:rPr>
      </w:pPr>
      <w:r w:rsidRPr="00B100AB">
        <w:rPr>
          <w:rFonts w:ascii="Times New Roman" w:hAnsi="Times New Roman"/>
          <w:sz w:val="28"/>
          <w:szCs w:val="28"/>
          <w:lang w:eastAsia="en-US"/>
        </w:rPr>
        <w:t xml:space="preserve">Глава МО Мамалаевский сельсовет </w:t>
      </w:r>
      <w:r w:rsidR="00E65D4E">
        <w:rPr>
          <w:rFonts w:ascii="Times New Roman" w:hAnsi="Times New Roman"/>
          <w:sz w:val="28"/>
          <w:szCs w:val="28"/>
          <w:lang w:eastAsia="en-US"/>
        </w:rPr>
        <w:t>:</w:t>
      </w:r>
      <w:r w:rsidRPr="00B100AB">
        <w:rPr>
          <w:rFonts w:ascii="Times New Roman" w:hAnsi="Times New Roman"/>
          <w:sz w:val="28"/>
          <w:szCs w:val="28"/>
          <w:lang w:eastAsia="en-US"/>
        </w:rPr>
        <w:t xml:space="preserve">                                      В.В.Акашев</w:t>
      </w:r>
    </w:p>
    <w:p w:rsidR="00B100AB" w:rsidRPr="00B100AB" w:rsidRDefault="00B100AB" w:rsidP="00B100AB">
      <w:pPr>
        <w:spacing w:after="0"/>
        <w:jc w:val="both"/>
        <w:rPr>
          <w:rFonts w:ascii="Times New Roman" w:hAnsi="Times New Roman"/>
          <w:sz w:val="28"/>
          <w:szCs w:val="28"/>
          <w:lang w:eastAsia="en-US"/>
        </w:rPr>
      </w:pPr>
    </w:p>
    <w:p w:rsidR="00B100AB" w:rsidRPr="00B100AB" w:rsidRDefault="00B100AB" w:rsidP="00B100AB">
      <w:pPr>
        <w:spacing w:after="0"/>
        <w:ind w:firstLine="567"/>
        <w:jc w:val="both"/>
        <w:rPr>
          <w:rFonts w:ascii="Times New Roman" w:hAnsi="Times New Roman"/>
          <w:sz w:val="28"/>
          <w:szCs w:val="28"/>
          <w:lang w:eastAsia="en-US"/>
        </w:rPr>
      </w:pPr>
    </w:p>
    <w:p w:rsidR="00B100AB" w:rsidRPr="00B100AB" w:rsidRDefault="00B100AB" w:rsidP="00B100AB">
      <w:pPr>
        <w:spacing w:after="0"/>
        <w:ind w:firstLine="567"/>
        <w:jc w:val="both"/>
        <w:rPr>
          <w:rFonts w:ascii="Times New Roman" w:hAnsi="Times New Roman"/>
          <w:sz w:val="28"/>
          <w:szCs w:val="28"/>
          <w:lang w:eastAsia="en-US"/>
        </w:rPr>
      </w:pPr>
      <w:r w:rsidRPr="00B100AB">
        <w:rPr>
          <w:rFonts w:ascii="Times New Roman" w:hAnsi="Times New Roman"/>
          <w:sz w:val="28"/>
          <w:szCs w:val="28"/>
          <w:lang w:eastAsia="en-US"/>
        </w:rPr>
        <w:t>Разослано: в дело, Администрации района, прокурору</w:t>
      </w:r>
    </w:p>
    <w:p w:rsidR="00D14AF2" w:rsidRDefault="00D14AF2" w:rsidP="00D14AF2">
      <w:pPr>
        <w:rPr>
          <w:rFonts w:ascii="Times New Roman" w:hAnsi="Times New Roman"/>
          <w:b/>
          <w:sz w:val="28"/>
          <w:szCs w:val="28"/>
        </w:rPr>
      </w:pPr>
    </w:p>
    <w:p w:rsidR="00D14AF2" w:rsidRDefault="00D14AF2" w:rsidP="00D14AF2">
      <w:pPr>
        <w:rPr>
          <w:rFonts w:ascii="Times New Roman" w:hAnsi="Times New Roman"/>
          <w:b/>
          <w:sz w:val="28"/>
          <w:szCs w:val="28"/>
        </w:rPr>
      </w:pPr>
    </w:p>
    <w:p w:rsidR="00D14AF2" w:rsidRDefault="00D14AF2" w:rsidP="00D14AF2">
      <w:pPr>
        <w:rPr>
          <w:rFonts w:ascii="Times New Roman" w:hAnsi="Times New Roman"/>
          <w:b/>
          <w:sz w:val="28"/>
          <w:szCs w:val="28"/>
        </w:rPr>
      </w:pPr>
    </w:p>
    <w:p w:rsidR="00D14AF2" w:rsidRDefault="00D14AF2" w:rsidP="00D14AF2">
      <w:pPr>
        <w:rPr>
          <w:rFonts w:ascii="Times New Roman" w:hAnsi="Times New Roman"/>
          <w:b/>
          <w:sz w:val="28"/>
          <w:szCs w:val="28"/>
        </w:rPr>
      </w:pPr>
    </w:p>
    <w:p w:rsidR="00E65D4E" w:rsidRPr="00E65D4E" w:rsidRDefault="00E65D4E" w:rsidP="00E65D4E">
      <w:pPr>
        <w:autoSpaceDE w:val="0"/>
        <w:autoSpaceDN w:val="0"/>
        <w:adjustRightInd w:val="0"/>
        <w:spacing w:after="0" w:line="240" w:lineRule="auto"/>
        <w:ind w:right="99"/>
        <w:jc w:val="center"/>
        <w:rPr>
          <w:rFonts w:ascii="Times New Roman" w:hAnsi="Times New Roman"/>
          <w:sz w:val="28"/>
          <w:szCs w:val="28"/>
        </w:rPr>
      </w:pPr>
      <w:r w:rsidRPr="00E65D4E">
        <w:rPr>
          <w:rFonts w:ascii="Times New Roman" w:hAnsi="Times New Roman"/>
          <w:sz w:val="28"/>
          <w:szCs w:val="28"/>
        </w:rPr>
        <w:lastRenderedPageBreak/>
        <w:t>СОГЛАШЕНИЕ</w:t>
      </w:r>
    </w:p>
    <w:p w:rsidR="00E65D4E" w:rsidRPr="00E65D4E" w:rsidRDefault="00E65D4E" w:rsidP="00E65D4E">
      <w:pPr>
        <w:autoSpaceDE w:val="0"/>
        <w:autoSpaceDN w:val="0"/>
        <w:adjustRightInd w:val="0"/>
        <w:spacing w:after="0" w:line="240" w:lineRule="auto"/>
        <w:ind w:right="99"/>
        <w:jc w:val="center"/>
        <w:rPr>
          <w:rFonts w:ascii="Times New Roman" w:hAnsi="Times New Roman"/>
          <w:sz w:val="28"/>
          <w:szCs w:val="28"/>
        </w:rPr>
      </w:pPr>
      <w:r w:rsidRPr="00E65D4E">
        <w:rPr>
          <w:rFonts w:ascii="Times New Roman" w:hAnsi="Times New Roman"/>
          <w:sz w:val="28"/>
          <w:szCs w:val="28"/>
        </w:rPr>
        <w:t xml:space="preserve">о передаче полномочий в сфере архитектуры </w:t>
      </w:r>
    </w:p>
    <w:p w:rsidR="00E65D4E" w:rsidRPr="00E65D4E" w:rsidRDefault="00E65D4E" w:rsidP="00E65D4E">
      <w:pPr>
        <w:autoSpaceDE w:val="0"/>
        <w:autoSpaceDN w:val="0"/>
        <w:adjustRightInd w:val="0"/>
        <w:spacing w:after="0" w:line="240" w:lineRule="auto"/>
        <w:ind w:right="99"/>
        <w:jc w:val="center"/>
        <w:rPr>
          <w:rFonts w:ascii="Times New Roman" w:hAnsi="Times New Roman"/>
          <w:sz w:val="28"/>
          <w:szCs w:val="28"/>
        </w:rPr>
      </w:pPr>
    </w:p>
    <w:p w:rsidR="00E65D4E" w:rsidRPr="00E65D4E" w:rsidRDefault="00E65D4E" w:rsidP="00E65D4E">
      <w:pPr>
        <w:autoSpaceDE w:val="0"/>
        <w:autoSpaceDN w:val="0"/>
        <w:adjustRightInd w:val="0"/>
        <w:spacing w:after="0" w:line="240" w:lineRule="auto"/>
        <w:ind w:right="99"/>
        <w:jc w:val="right"/>
        <w:rPr>
          <w:rFonts w:ascii="Times New Roman" w:hAnsi="Times New Roman"/>
          <w:sz w:val="28"/>
          <w:szCs w:val="28"/>
        </w:rPr>
      </w:pPr>
      <w:r w:rsidRPr="00E65D4E">
        <w:rPr>
          <w:rFonts w:ascii="Times New Roman" w:hAnsi="Times New Roman"/>
          <w:sz w:val="28"/>
          <w:szCs w:val="28"/>
        </w:rPr>
        <w:t>п. Переволоцкий                                                                     «   » ________ 20__ г.</w:t>
      </w:r>
    </w:p>
    <w:p w:rsidR="00E65D4E" w:rsidRPr="00E65D4E" w:rsidRDefault="00E65D4E" w:rsidP="00E65D4E">
      <w:pPr>
        <w:autoSpaceDE w:val="0"/>
        <w:autoSpaceDN w:val="0"/>
        <w:adjustRightInd w:val="0"/>
        <w:spacing w:after="0" w:line="240" w:lineRule="auto"/>
        <w:ind w:right="99" w:firstLine="540"/>
        <w:jc w:val="both"/>
        <w:rPr>
          <w:rFonts w:ascii="Times New Roman" w:hAnsi="Times New Roman"/>
          <w:sz w:val="28"/>
          <w:szCs w:val="28"/>
        </w:rPr>
      </w:pPr>
    </w:p>
    <w:p w:rsidR="00E65D4E" w:rsidRPr="00E65D4E" w:rsidRDefault="00E65D4E" w:rsidP="00E65D4E">
      <w:pPr>
        <w:keepNext/>
        <w:spacing w:after="0" w:line="240" w:lineRule="auto"/>
        <w:ind w:firstLine="284"/>
        <w:jc w:val="both"/>
        <w:outlineLvl w:val="0"/>
        <w:rPr>
          <w:rFonts w:ascii="Times New Roman" w:hAnsi="Times New Roman"/>
          <w:bCs/>
          <w:color w:val="000000"/>
          <w:kern w:val="32"/>
          <w:sz w:val="28"/>
          <w:szCs w:val="28"/>
        </w:rPr>
      </w:pPr>
      <w:r w:rsidRPr="00E65D4E">
        <w:rPr>
          <w:rFonts w:ascii="Times New Roman" w:hAnsi="Times New Roman"/>
          <w:bCs/>
          <w:color w:val="000000"/>
          <w:kern w:val="32"/>
          <w:sz w:val="28"/>
          <w:szCs w:val="28"/>
        </w:rPr>
        <w:t>Администрация муниципального образования Мамалаевский сельсовет Переволоцкого района Оренбургской области, именуемое в дальнейшем «Администрация поселения», в лице Главы муниципального образования Мамалаевский  сельсовет  Акашева Виктора Вениаминовича, действующего на основании Устава муниципального образования Мамалаевский сельсовет, и Администрация муниципального образования Переволоцкий район Оренбургской области, именуемая в дальнейшем «Администрация района», в лице главы района Сорокина  Николая Ивановича,  действующего на основании Устава муниципального образования Переволоцкий район Оренбургской области, с другой стороны, вместе именуемые «Стороны», руководствуясь пунктом 4 статьи 15 Федерального закона от 06.10.2003 № 131-ФЗ «Об общих принципах организации местного самоуправления в Российской Федерации»,</w:t>
      </w:r>
      <w:r w:rsidRPr="00E65D4E">
        <w:rPr>
          <w:rFonts w:ascii="Times New Roman" w:hAnsi="Times New Roman"/>
          <w:bCs/>
          <w:color w:val="000000"/>
          <w:sz w:val="28"/>
          <w:szCs w:val="28"/>
        </w:rPr>
        <w:t xml:space="preserve">  статьей 28 Жилищного кодекса Российской Федерации от 29.12.2004 № 188-ФЗ, статьей 8 </w:t>
      </w:r>
      <w:r w:rsidRPr="00E65D4E">
        <w:rPr>
          <w:rFonts w:ascii="Times New Roman" w:hAnsi="Times New Roman"/>
          <w:bCs/>
          <w:color w:val="000000"/>
          <w:sz w:val="28"/>
          <w:szCs w:val="24"/>
        </w:rPr>
        <w:t>Градостроительного кодекса Российской Федерации                              от 29.12.2004 № 190-ФЗ,</w:t>
      </w:r>
      <w:r w:rsidRPr="00E65D4E">
        <w:rPr>
          <w:rFonts w:ascii="Arial" w:hAnsi="Arial" w:cs="Arial"/>
          <w:b/>
          <w:bCs/>
          <w:color w:val="26282F"/>
          <w:sz w:val="28"/>
          <w:szCs w:val="24"/>
        </w:rPr>
        <w:t xml:space="preserve"> </w:t>
      </w:r>
      <w:r w:rsidRPr="00E65D4E">
        <w:rPr>
          <w:rFonts w:ascii="Times New Roman" w:hAnsi="Times New Roman"/>
          <w:bCs/>
          <w:color w:val="000000"/>
          <w:kern w:val="32"/>
          <w:sz w:val="32"/>
          <w:szCs w:val="28"/>
        </w:rPr>
        <w:t xml:space="preserve"> </w:t>
      </w:r>
      <w:r w:rsidRPr="00E65D4E">
        <w:rPr>
          <w:rFonts w:ascii="Times New Roman" w:hAnsi="Times New Roman"/>
          <w:bCs/>
          <w:color w:val="000000"/>
          <w:kern w:val="32"/>
          <w:sz w:val="28"/>
          <w:szCs w:val="28"/>
        </w:rPr>
        <w:t xml:space="preserve">Уставом МО Мамалаевский сельсовет, Уставом МО Переволоцкий район, решением Совета депутатов муниципального образования Мамалаевский сельсовет от </w:t>
      </w:r>
      <w:r>
        <w:rPr>
          <w:rFonts w:ascii="Times New Roman" w:hAnsi="Times New Roman"/>
          <w:bCs/>
          <w:color w:val="000000"/>
          <w:kern w:val="32"/>
          <w:sz w:val="28"/>
          <w:szCs w:val="28"/>
        </w:rPr>
        <w:t>30</w:t>
      </w:r>
      <w:r w:rsidRPr="00E65D4E">
        <w:rPr>
          <w:rFonts w:ascii="Times New Roman" w:hAnsi="Times New Roman"/>
          <w:bCs/>
          <w:color w:val="000000"/>
          <w:kern w:val="32"/>
          <w:sz w:val="28"/>
          <w:szCs w:val="28"/>
        </w:rPr>
        <w:t>.12.201</w:t>
      </w:r>
      <w:r>
        <w:rPr>
          <w:rFonts w:ascii="Times New Roman" w:hAnsi="Times New Roman"/>
          <w:bCs/>
          <w:color w:val="000000"/>
          <w:kern w:val="32"/>
          <w:sz w:val="28"/>
          <w:szCs w:val="28"/>
        </w:rPr>
        <w:t>9</w:t>
      </w:r>
      <w:r w:rsidRPr="00E65D4E">
        <w:rPr>
          <w:rFonts w:ascii="Times New Roman" w:hAnsi="Times New Roman"/>
          <w:bCs/>
          <w:color w:val="000000"/>
          <w:kern w:val="32"/>
          <w:sz w:val="28"/>
          <w:szCs w:val="28"/>
        </w:rPr>
        <w:t xml:space="preserve"> </w:t>
      </w:r>
      <w:r>
        <w:rPr>
          <w:rFonts w:ascii="Times New Roman" w:hAnsi="Times New Roman"/>
          <w:bCs/>
          <w:color w:val="000000"/>
          <w:kern w:val="32"/>
          <w:sz w:val="28"/>
          <w:szCs w:val="28"/>
        </w:rPr>
        <w:t>№12</w:t>
      </w:r>
      <w:r w:rsidRPr="00E65D4E">
        <w:rPr>
          <w:rFonts w:ascii="Times New Roman" w:hAnsi="Times New Roman"/>
          <w:bCs/>
          <w:color w:val="000000"/>
          <w:kern w:val="32"/>
          <w:sz w:val="28"/>
          <w:szCs w:val="28"/>
        </w:rPr>
        <w:t>2 «О передаче полномочий в сфере архитектурной и градостроительной деятельности» заключили настоящее Соглашение о нижеследующем:</w:t>
      </w:r>
    </w:p>
    <w:p w:rsidR="00E65D4E" w:rsidRPr="00E65D4E" w:rsidRDefault="00E65D4E" w:rsidP="00E65D4E">
      <w:pPr>
        <w:autoSpaceDE w:val="0"/>
        <w:autoSpaceDN w:val="0"/>
        <w:adjustRightInd w:val="0"/>
        <w:spacing w:after="0" w:line="240" w:lineRule="auto"/>
        <w:ind w:right="99" w:firstLine="540"/>
        <w:jc w:val="both"/>
        <w:rPr>
          <w:rFonts w:ascii="Times New Roman" w:hAnsi="Times New Roman"/>
          <w:sz w:val="28"/>
          <w:szCs w:val="28"/>
        </w:rPr>
      </w:pPr>
    </w:p>
    <w:p w:rsidR="00E65D4E" w:rsidRPr="00E65D4E" w:rsidRDefault="00E65D4E" w:rsidP="00E65D4E">
      <w:pPr>
        <w:autoSpaceDE w:val="0"/>
        <w:autoSpaceDN w:val="0"/>
        <w:adjustRightInd w:val="0"/>
        <w:spacing w:after="0" w:line="240" w:lineRule="auto"/>
        <w:ind w:right="99"/>
        <w:jc w:val="center"/>
        <w:outlineLvl w:val="2"/>
        <w:rPr>
          <w:rFonts w:ascii="Times New Roman" w:hAnsi="Times New Roman"/>
          <w:sz w:val="28"/>
          <w:szCs w:val="28"/>
        </w:rPr>
      </w:pPr>
      <w:r w:rsidRPr="00E65D4E">
        <w:rPr>
          <w:rFonts w:ascii="Times New Roman" w:hAnsi="Times New Roman"/>
          <w:sz w:val="28"/>
          <w:szCs w:val="28"/>
        </w:rPr>
        <w:t>1. Предмет Соглашения</w:t>
      </w:r>
    </w:p>
    <w:p w:rsidR="00E65D4E" w:rsidRPr="00E65D4E" w:rsidRDefault="00E65D4E" w:rsidP="00E65D4E">
      <w:pPr>
        <w:autoSpaceDE w:val="0"/>
        <w:autoSpaceDN w:val="0"/>
        <w:adjustRightInd w:val="0"/>
        <w:spacing w:after="0" w:line="240" w:lineRule="auto"/>
        <w:ind w:right="99"/>
        <w:jc w:val="center"/>
        <w:outlineLvl w:val="2"/>
        <w:rPr>
          <w:rFonts w:ascii="Times New Roman" w:hAnsi="Times New Roman"/>
          <w:sz w:val="28"/>
          <w:szCs w:val="28"/>
        </w:rPr>
      </w:pPr>
    </w:p>
    <w:p w:rsidR="00E65D4E" w:rsidRPr="00E65D4E" w:rsidRDefault="00E65D4E" w:rsidP="00E65D4E">
      <w:pPr>
        <w:numPr>
          <w:ilvl w:val="1"/>
          <w:numId w:val="3"/>
        </w:numPr>
        <w:autoSpaceDE w:val="0"/>
        <w:autoSpaceDN w:val="0"/>
        <w:adjustRightInd w:val="0"/>
        <w:spacing w:after="0" w:line="240" w:lineRule="auto"/>
        <w:ind w:left="0" w:right="99" w:firstLine="567"/>
        <w:jc w:val="both"/>
        <w:rPr>
          <w:rFonts w:ascii="Times New Roman" w:hAnsi="Times New Roman"/>
          <w:sz w:val="28"/>
          <w:szCs w:val="28"/>
        </w:rPr>
      </w:pPr>
      <w:r w:rsidRPr="00E65D4E">
        <w:rPr>
          <w:rFonts w:ascii="Times New Roman" w:hAnsi="Times New Roman"/>
          <w:sz w:val="28"/>
          <w:szCs w:val="28"/>
        </w:rPr>
        <w:t xml:space="preserve">Настоящее соглашение закрепляет передачу Администрации района  осуществления части полномочий Администрации поселения, в сфере архитектурной и градостроительной деятельности: </w:t>
      </w:r>
    </w:p>
    <w:p w:rsidR="00E65D4E" w:rsidRPr="00E65D4E" w:rsidRDefault="00E65D4E" w:rsidP="00E65D4E">
      <w:pPr>
        <w:autoSpaceDE w:val="0"/>
        <w:autoSpaceDN w:val="0"/>
        <w:adjustRightInd w:val="0"/>
        <w:spacing w:after="0" w:line="240" w:lineRule="auto"/>
        <w:ind w:right="99" w:firstLine="567"/>
        <w:jc w:val="both"/>
        <w:rPr>
          <w:rFonts w:ascii="Times New Roman" w:hAnsi="Times New Roman"/>
          <w:sz w:val="28"/>
          <w:szCs w:val="28"/>
        </w:rPr>
      </w:pPr>
      <w:r w:rsidRPr="00E65D4E">
        <w:rPr>
          <w:rFonts w:ascii="Times New Roman" w:hAnsi="Times New Roman"/>
          <w:sz w:val="28"/>
          <w:szCs w:val="28"/>
        </w:rPr>
        <w:t xml:space="preserve">-обеспечение подготовки и утверждение документации  по планировке территории; </w:t>
      </w:r>
    </w:p>
    <w:p w:rsidR="00E65D4E" w:rsidRPr="00E65D4E" w:rsidRDefault="00E65D4E" w:rsidP="00E65D4E">
      <w:pPr>
        <w:autoSpaceDE w:val="0"/>
        <w:autoSpaceDN w:val="0"/>
        <w:adjustRightInd w:val="0"/>
        <w:spacing w:after="0" w:line="240" w:lineRule="auto"/>
        <w:ind w:right="99" w:firstLine="567"/>
        <w:jc w:val="both"/>
        <w:rPr>
          <w:rFonts w:ascii="Times New Roman" w:hAnsi="Times New Roman"/>
          <w:sz w:val="28"/>
          <w:szCs w:val="28"/>
        </w:rPr>
      </w:pPr>
      <w:r w:rsidRPr="00E65D4E">
        <w:rPr>
          <w:rFonts w:ascii="Times New Roman" w:hAnsi="Times New Roman"/>
          <w:sz w:val="28"/>
          <w:szCs w:val="28"/>
        </w:rPr>
        <w:t>- подготовка и выдача градостроительных планов земельных участков;</w:t>
      </w:r>
    </w:p>
    <w:p w:rsidR="00E65D4E" w:rsidRPr="00E65D4E" w:rsidRDefault="00E65D4E" w:rsidP="00E65D4E">
      <w:pPr>
        <w:autoSpaceDE w:val="0"/>
        <w:autoSpaceDN w:val="0"/>
        <w:adjustRightInd w:val="0"/>
        <w:spacing w:after="0" w:line="240" w:lineRule="auto"/>
        <w:ind w:right="99" w:firstLine="567"/>
        <w:jc w:val="both"/>
        <w:rPr>
          <w:rFonts w:ascii="Times New Roman" w:hAnsi="Times New Roman"/>
          <w:sz w:val="28"/>
          <w:szCs w:val="28"/>
        </w:rPr>
      </w:pPr>
      <w:r w:rsidRPr="00E65D4E">
        <w:rPr>
          <w:rFonts w:ascii="Times New Roman" w:hAnsi="Times New Roman"/>
          <w:sz w:val="28"/>
          <w:szCs w:val="28"/>
        </w:rPr>
        <w:t xml:space="preserve"> - выдача разрешений на строительство, разрешений на ввод объектов в эксплуатацию при осуществлении строительства;</w:t>
      </w:r>
    </w:p>
    <w:p w:rsidR="00E65D4E" w:rsidRPr="00E65D4E" w:rsidRDefault="00E65D4E" w:rsidP="00E65D4E">
      <w:pPr>
        <w:autoSpaceDE w:val="0"/>
        <w:autoSpaceDN w:val="0"/>
        <w:adjustRightInd w:val="0"/>
        <w:spacing w:after="0" w:line="240" w:lineRule="auto"/>
        <w:ind w:right="99" w:firstLine="567"/>
        <w:jc w:val="both"/>
        <w:rPr>
          <w:rFonts w:ascii="Times New Roman" w:hAnsi="Times New Roman"/>
          <w:sz w:val="28"/>
          <w:szCs w:val="28"/>
        </w:rPr>
      </w:pPr>
      <w:r w:rsidRPr="00E65D4E">
        <w:rPr>
          <w:rFonts w:ascii="Times New Roman" w:hAnsi="Times New Roman"/>
          <w:sz w:val="28"/>
          <w:szCs w:val="28"/>
        </w:rPr>
        <w:t xml:space="preserve">- реконструкции объектов капитального строительства, расположенных на территории  поселения; </w:t>
      </w:r>
    </w:p>
    <w:p w:rsidR="00E65D4E" w:rsidRPr="00E65D4E" w:rsidRDefault="00E65D4E" w:rsidP="00E65D4E">
      <w:pPr>
        <w:autoSpaceDE w:val="0"/>
        <w:autoSpaceDN w:val="0"/>
        <w:adjustRightInd w:val="0"/>
        <w:spacing w:after="0" w:line="240" w:lineRule="auto"/>
        <w:ind w:right="99" w:firstLine="567"/>
        <w:jc w:val="both"/>
        <w:rPr>
          <w:rFonts w:ascii="Times New Roman" w:hAnsi="Times New Roman"/>
          <w:sz w:val="28"/>
          <w:szCs w:val="28"/>
        </w:rPr>
      </w:pPr>
      <w:r w:rsidRPr="00E65D4E">
        <w:rPr>
          <w:rFonts w:ascii="Times New Roman" w:hAnsi="Times New Roman"/>
          <w:sz w:val="28"/>
          <w:szCs w:val="28"/>
        </w:rPr>
        <w:t xml:space="preserve">-подготовка и выдача разрешительной документации по переводу жилых помещений в нежилые или нежилых помещений в жилые помещения; </w:t>
      </w:r>
    </w:p>
    <w:p w:rsidR="00E65D4E" w:rsidRPr="00E65D4E" w:rsidRDefault="00E65D4E" w:rsidP="00E65D4E">
      <w:pPr>
        <w:autoSpaceDE w:val="0"/>
        <w:autoSpaceDN w:val="0"/>
        <w:adjustRightInd w:val="0"/>
        <w:spacing w:after="0" w:line="240" w:lineRule="auto"/>
        <w:ind w:right="99" w:firstLine="567"/>
        <w:jc w:val="both"/>
        <w:rPr>
          <w:rFonts w:ascii="Times New Roman" w:hAnsi="Times New Roman"/>
          <w:sz w:val="28"/>
          <w:szCs w:val="28"/>
        </w:rPr>
      </w:pPr>
      <w:r w:rsidRPr="00E65D4E">
        <w:rPr>
          <w:rFonts w:ascii="Times New Roman" w:hAnsi="Times New Roman"/>
          <w:sz w:val="28"/>
          <w:szCs w:val="28"/>
        </w:rPr>
        <w:t xml:space="preserve">- согласование переустройства и (или) перепланировки жилого помещения, осуществление в случаях, предусмотренных Градостроительным кодексом Российской Федерации, осмотров зданий, сооружений и выдача рекомендации об устранении выявленных в ходе таких осмотров нарушений; </w:t>
      </w:r>
    </w:p>
    <w:p w:rsidR="00E65D4E" w:rsidRPr="00E65D4E" w:rsidRDefault="00E65D4E" w:rsidP="00E65D4E">
      <w:pPr>
        <w:autoSpaceDE w:val="0"/>
        <w:autoSpaceDN w:val="0"/>
        <w:adjustRightInd w:val="0"/>
        <w:spacing w:after="0" w:line="240" w:lineRule="auto"/>
        <w:ind w:right="99" w:firstLine="567"/>
        <w:jc w:val="both"/>
        <w:rPr>
          <w:rFonts w:ascii="Times New Roman" w:hAnsi="Times New Roman"/>
          <w:sz w:val="28"/>
          <w:szCs w:val="28"/>
        </w:rPr>
      </w:pPr>
      <w:r w:rsidRPr="00E65D4E">
        <w:rPr>
          <w:rFonts w:ascii="Times New Roman" w:hAnsi="Times New Roman"/>
          <w:sz w:val="28"/>
          <w:szCs w:val="28"/>
        </w:rPr>
        <w:t xml:space="preserve">- 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w:t>
      </w:r>
    </w:p>
    <w:p w:rsidR="00E65D4E" w:rsidRPr="00E65D4E" w:rsidRDefault="00E65D4E" w:rsidP="00E65D4E">
      <w:pPr>
        <w:autoSpaceDE w:val="0"/>
        <w:autoSpaceDN w:val="0"/>
        <w:adjustRightInd w:val="0"/>
        <w:spacing w:after="0" w:line="240" w:lineRule="auto"/>
        <w:ind w:right="99" w:firstLine="567"/>
        <w:jc w:val="both"/>
        <w:rPr>
          <w:rFonts w:ascii="Times New Roman" w:hAnsi="Times New Roman"/>
          <w:sz w:val="28"/>
          <w:szCs w:val="28"/>
        </w:rPr>
      </w:pPr>
      <w:r w:rsidRPr="00E65D4E">
        <w:rPr>
          <w:rFonts w:ascii="Times New Roman" w:hAnsi="Times New Roman"/>
          <w:sz w:val="28"/>
          <w:szCs w:val="28"/>
        </w:rPr>
        <w:t>-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(или) недопустимости размещения объекта индивидуального жилищного строительства на земельном участке;</w:t>
      </w:r>
    </w:p>
    <w:p w:rsidR="00E65D4E" w:rsidRPr="00E65D4E" w:rsidRDefault="00E65D4E" w:rsidP="00E65D4E">
      <w:pPr>
        <w:autoSpaceDE w:val="0"/>
        <w:autoSpaceDN w:val="0"/>
        <w:adjustRightInd w:val="0"/>
        <w:spacing w:after="0" w:line="240" w:lineRule="auto"/>
        <w:ind w:right="99" w:firstLine="567"/>
        <w:jc w:val="both"/>
        <w:rPr>
          <w:rFonts w:ascii="Times New Roman" w:hAnsi="Times New Roman"/>
          <w:sz w:val="28"/>
          <w:szCs w:val="28"/>
        </w:rPr>
      </w:pPr>
      <w:r w:rsidRPr="00E65D4E">
        <w:rPr>
          <w:rFonts w:ascii="Times New Roman" w:hAnsi="Times New Roman"/>
          <w:sz w:val="28"/>
          <w:szCs w:val="28"/>
        </w:rPr>
        <w:t xml:space="preserve">- уведомления об изменении параметров планируемого строительства или реконструкции объекта индивидуального жилищного строительства; </w:t>
      </w:r>
    </w:p>
    <w:p w:rsidR="00E65D4E" w:rsidRPr="00E65D4E" w:rsidRDefault="00E65D4E" w:rsidP="00E65D4E">
      <w:pPr>
        <w:autoSpaceDE w:val="0"/>
        <w:autoSpaceDN w:val="0"/>
        <w:adjustRightInd w:val="0"/>
        <w:spacing w:after="0" w:line="240" w:lineRule="auto"/>
        <w:ind w:right="99" w:firstLine="567"/>
        <w:jc w:val="both"/>
        <w:rPr>
          <w:rFonts w:ascii="Times New Roman" w:hAnsi="Times New Roman"/>
          <w:sz w:val="28"/>
          <w:szCs w:val="28"/>
        </w:rPr>
      </w:pPr>
      <w:r w:rsidRPr="00E65D4E">
        <w:rPr>
          <w:rFonts w:ascii="Times New Roman" w:hAnsi="Times New Roman"/>
          <w:sz w:val="28"/>
          <w:szCs w:val="28"/>
        </w:rPr>
        <w:t xml:space="preserve">- уведомления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w:t>
      </w:r>
    </w:p>
    <w:p w:rsidR="00E65D4E" w:rsidRPr="00E65D4E" w:rsidRDefault="00E65D4E" w:rsidP="00E65D4E">
      <w:pPr>
        <w:autoSpaceDE w:val="0"/>
        <w:autoSpaceDN w:val="0"/>
        <w:adjustRightInd w:val="0"/>
        <w:spacing w:after="0" w:line="240" w:lineRule="auto"/>
        <w:ind w:right="99" w:firstLine="567"/>
        <w:jc w:val="both"/>
        <w:rPr>
          <w:rFonts w:ascii="Times New Roman" w:hAnsi="Times New Roman"/>
          <w:sz w:val="28"/>
          <w:szCs w:val="28"/>
        </w:rPr>
      </w:pPr>
      <w:r w:rsidRPr="00E65D4E">
        <w:rPr>
          <w:rFonts w:ascii="Times New Roman" w:hAnsi="Times New Roman"/>
          <w:sz w:val="28"/>
          <w:szCs w:val="28"/>
        </w:rPr>
        <w:t>- уведомления о несоответствии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w:t>
      </w:r>
    </w:p>
    <w:p w:rsidR="00E65D4E" w:rsidRPr="00E65D4E" w:rsidRDefault="00E65D4E" w:rsidP="00E65D4E">
      <w:pPr>
        <w:autoSpaceDE w:val="0"/>
        <w:autoSpaceDN w:val="0"/>
        <w:adjustRightInd w:val="0"/>
        <w:spacing w:after="0" w:line="240" w:lineRule="auto"/>
        <w:ind w:right="99"/>
        <w:jc w:val="both"/>
        <w:rPr>
          <w:rFonts w:ascii="Times New Roman" w:hAnsi="Times New Roman"/>
          <w:sz w:val="28"/>
          <w:szCs w:val="28"/>
        </w:rPr>
      </w:pPr>
    </w:p>
    <w:p w:rsidR="00E65D4E" w:rsidRPr="00E65D4E" w:rsidRDefault="00E65D4E" w:rsidP="00E65D4E">
      <w:pPr>
        <w:autoSpaceDE w:val="0"/>
        <w:autoSpaceDN w:val="0"/>
        <w:adjustRightInd w:val="0"/>
        <w:spacing w:after="0" w:line="240" w:lineRule="auto"/>
        <w:ind w:right="99"/>
        <w:jc w:val="center"/>
        <w:rPr>
          <w:rFonts w:ascii="Times New Roman" w:hAnsi="Times New Roman"/>
          <w:sz w:val="28"/>
          <w:szCs w:val="28"/>
        </w:rPr>
      </w:pPr>
      <w:r w:rsidRPr="00E65D4E">
        <w:rPr>
          <w:rFonts w:ascii="Times New Roman" w:hAnsi="Times New Roman"/>
          <w:sz w:val="28"/>
          <w:szCs w:val="28"/>
        </w:rPr>
        <w:t>2. Порядок определения ежегодного объема иных межбюджетных трансфертов.</w:t>
      </w:r>
    </w:p>
    <w:p w:rsidR="00E65D4E" w:rsidRPr="00E65D4E" w:rsidRDefault="00E65D4E" w:rsidP="00E65D4E">
      <w:pPr>
        <w:autoSpaceDE w:val="0"/>
        <w:autoSpaceDN w:val="0"/>
        <w:adjustRightInd w:val="0"/>
        <w:spacing w:after="0" w:line="240" w:lineRule="auto"/>
        <w:ind w:right="99"/>
        <w:jc w:val="center"/>
        <w:rPr>
          <w:rFonts w:ascii="Times New Roman" w:hAnsi="Times New Roman"/>
          <w:sz w:val="28"/>
          <w:szCs w:val="28"/>
        </w:rPr>
      </w:pPr>
    </w:p>
    <w:p w:rsidR="00E65D4E" w:rsidRPr="00E65D4E" w:rsidRDefault="00E65D4E" w:rsidP="00E65D4E">
      <w:pPr>
        <w:autoSpaceDE w:val="0"/>
        <w:autoSpaceDN w:val="0"/>
        <w:adjustRightInd w:val="0"/>
        <w:spacing w:after="0" w:line="240" w:lineRule="auto"/>
        <w:ind w:right="99" w:firstLine="540"/>
        <w:jc w:val="both"/>
        <w:rPr>
          <w:rFonts w:ascii="Times New Roman" w:hAnsi="Times New Roman"/>
          <w:sz w:val="28"/>
          <w:szCs w:val="28"/>
        </w:rPr>
      </w:pPr>
      <w:r w:rsidRPr="00E65D4E">
        <w:rPr>
          <w:rFonts w:ascii="Times New Roman" w:hAnsi="Times New Roman"/>
          <w:sz w:val="28"/>
          <w:szCs w:val="28"/>
        </w:rPr>
        <w:t>2.1. Передача осуществления части полномочий по предмету настоящего Соглашения осуществляется за счет иных межбюджетных трансфертов, предоставляемых ежегодно из бюджета муниципального образования Мамалаевский сельсовет в бюджет муниципального образования Переволоцкий район.</w:t>
      </w:r>
    </w:p>
    <w:p w:rsidR="00E65D4E" w:rsidRPr="00E65D4E" w:rsidRDefault="00E65D4E" w:rsidP="00E65D4E">
      <w:pPr>
        <w:autoSpaceDE w:val="0"/>
        <w:autoSpaceDN w:val="0"/>
        <w:adjustRightInd w:val="0"/>
        <w:spacing w:after="0" w:line="240" w:lineRule="auto"/>
        <w:ind w:right="99" w:firstLine="540"/>
        <w:jc w:val="both"/>
        <w:rPr>
          <w:rFonts w:ascii="Times New Roman" w:hAnsi="Times New Roman"/>
          <w:sz w:val="28"/>
          <w:szCs w:val="28"/>
        </w:rPr>
      </w:pPr>
      <w:r w:rsidRPr="00E65D4E">
        <w:rPr>
          <w:rFonts w:ascii="Times New Roman" w:hAnsi="Times New Roman"/>
          <w:sz w:val="28"/>
          <w:szCs w:val="28"/>
        </w:rPr>
        <w:t>2.2. Ежегодный объем иных межбюджетных трансфертов, передаваемых из бюджета муниципального образования Мамалаевский сельсовет в бюджет муниципального образования Переволоцкий район на осуществление переданных полномочий, определяется при принятии бюджета на очередной финансовый год и при внесении изменений в него, в соответствии с расчетом по взаимному соглашению сторон (расчет прилагается).</w:t>
      </w:r>
    </w:p>
    <w:p w:rsidR="00E65D4E" w:rsidRPr="00E65D4E" w:rsidRDefault="00E65D4E" w:rsidP="00E65D4E">
      <w:pPr>
        <w:shd w:val="clear" w:color="auto" w:fill="FFFFFF"/>
        <w:autoSpaceDE w:val="0"/>
        <w:autoSpaceDN w:val="0"/>
        <w:adjustRightInd w:val="0"/>
        <w:spacing w:after="0" w:line="240" w:lineRule="auto"/>
        <w:ind w:right="99" w:firstLine="540"/>
        <w:jc w:val="both"/>
        <w:rPr>
          <w:rFonts w:ascii="Times New Roman" w:hAnsi="Times New Roman"/>
          <w:sz w:val="28"/>
          <w:szCs w:val="28"/>
        </w:rPr>
      </w:pPr>
      <w:r w:rsidRPr="00E65D4E">
        <w:rPr>
          <w:rFonts w:ascii="Times New Roman" w:hAnsi="Times New Roman"/>
          <w:sz w:val="28"/>
          <w:szCs w:val="28"/>
        </w:rPr>
        <w:t xml:space="preserve">2.3. Для реализации полномочий по настоящему соглашению муниципальное образование Мамалаевский сельсовет передает в бюджет района иные межбюджетные трансферты в </w:t>
      </w:r>
      <w:r w:rsidRPr="00E65D4E">
        <w:rPr>
          <w:rFonts w:ascii="Times New Roman" w:hAnsi="Times New Roman"/>
          <w:sz w:val="28"/>
          <w:szCs w:val="28"/>
          <w:shd w:val="clear" w:color="auto" w:fill="FFFFFF"/>
        </w:rPr>
        <w:t>размере 20400 на 2020 год.</w:t>
      </w:r>
    </w:p>
    <w:p w:rsidR="00E65D4E" w:rsidRPr="00E65D4E" w:rsidRDefault="00E65D4E" w:rsidP="00E65D4E">
      <w:pPr>
        <w:autoSpaceDE w:val="0"/>
        <w:autoSpaceDN w:val="0"/>
        <w:adjustRightInd w:val="0"/>
        <w:spacing w:after="0" w:line="240" w:lineRule="auto"/>
        <w:ind w:right="99" w:firstLine="540"/>
        <w:jc w:val="center"/>
        <w:rPr>
          <w:rFonts w:ascii="Times New Roman" w:hAnsi="Times New Roman"/>
          <w:sz w:val="28"/>
          <w:szCs w:val="28"/>
        </w:rPr>
      </w:pPr>
    </w:p>
    <w:p w:rsidR="00E65D4E" w:rsidRPr="00E65D4E" w:rsidRDefault="00E65D4E" w:rsidP="00E65D4E">
      <w:pPr>
        <w:autoSpaceDE w:val="0"/>
        <w:autoSpaceDN w:val="0"/>
        <w:adjustRightInd w:val="0"/>
        <w:spacing w:after="0" w:line="240" w:lineRule="auto"/>
        <w:ind w:right="99" w:firstLine="540"/>
        <w:jc w:val="center"/>
        <w:rPr>
          <w:rFonts w:ascii="Times New Roman" w:hAnsi="Times New Roman"/>
          <w:sz w:val="28"/>
          <w:szCs w:val="28"/>
        </w:rPr>
      </w:pPr>
      <w:r w:rsidRPr="00E65D4E">
        <w:rPr>
          <w:rFonts w:ascii="Times New Roman" w:hAnsi="Times New Roman"/>
          <w:sz w:val="28"/>
          <w:szCs w:val="28"/>
        </w:rPr>
        <w:t>3. Права и обязанности сторон</w:t>
      </w:r>
    </w:p>
    <w:p w:rsidR="00E65D4E" w:rsidRPr="00E65D4E" w:rsidRDefault="00E65D4E" w:rsidP="00E65D4E">
      <w:pPr>
        <w:autoSpaceDE w:val="0"/>
        <w:autoSpaceDN w:val="0"/>
        <w:adjustRightInd w:val="0"/>
        <w:spacing w:after="0" w:line="240" w:lineRule="auto"/>
        <w:ind w:right="99" w:firstLine="540"/>
        <w:jc w:val="both"/>
        <w:rPr>
          <w:rFonts w:ascii="Times New Roman" w:hAnsi="Times New Roman"/>
          <w:sz w:val="28"/>
          <w:szCs w:val="28"/>
        </w:rPr>
      </w:pPr>
    </w:p>
    <w:p w:rsidR="00E65D4E" w:rsidRPr="00E65D4E" w:rsidRDefault="00E65D4E" w:rsidP="00E65D4E">
      <w:pPr>
        <w:autoSpaceDE w:val="0"/>
        <w:autoSpaceDN w:val="0"/>
        <w:adjustRightInd w:val="0"/>
        <w:spacing w:after="0" w:line="240" w:lineRule="auto"/>
        <w:ind w:right="99" w:firstLine="540"/>
        <w:jc w:val="both"/>
        <w:rPr>
          <w:rFonts w:ascii="Times New Roman" w:hAnsi="Times New Roman"/>
          <w:sz w:val="28"/>
          <w:szCs w:val="28"/>
        </w:rPr>
      </w:pPr>
      <w:r w:rsidRPr="00E65D4E">
        <w:rPr>
          <w:rFonts w:ascii="Times New Roman" w:hAnsi="Times New Roman"/>
          <w:sz w:val="28"/>
          <w:szCs w:val="28"/>
        </w:rPr>
        <w:t>3.1. Администрация поселения:</w:t>
      </w:r>
    </w:p>
    <w:p w:rsidR="00E65D4E" w:rsidRPr="00E65D4E" w:rsidRDefault="00E65D4E" w:rsidP="00E65D4E">
      <w:pPr>
        <w:autoSpaceDE w:val="0"/>
        <w:autoSpaceDN w:val="0"/>
        <w:adjustRightInd w:val="0"/>
        <w:spacing w:after="0" w:line="240" w:lineRule="auto"/>
        <w:ind w:right="99" w:firstLine="540"/>
        <w:jc w:val="both"/>
        <w:rPr>
          <w:rFonts w:ascii="Times New Roman" w:hAnsi="Times New Roman"/>
          <w:sz w:val="28"/>
          <w:szCs w:val="28"/>
        </w:rPr>
      </w:pPr>
      <w:r w:rsidRPr="00E65D4E">
        <w:rPr>
          <w:rFonts w:ascii="Times New Roman" w:hAnsi="Times New Roman"/>
          <w:sz w:val="28"/>
          <w:szCs w:val="28"/>
        </w:rPr>
        <w:t>3.1.1. Перечисляет Администрации района финансовые средства в виде иных межбюджетных трансфертов, предназначенные для исполнения переданных по настоящему Соглашению полномочий, в размере и порядке, определенных настоящим соглашением.</w:t>
      </w:r>
    </w:p>
    <w:p w:rsidR="00E65D4E" w:rsidRPr="00E65D4E" w:rsidRDefault="00E65D4E" w:rsidP="00E65D4E">
      <w:pPr>
        <w:autoSpaceDE w:val="0"/>
        <w:autoSpaceDN w:val="0"/>
        <w:adjustRightInd w:val="0"/>
        <w:spacing w:after="0" w:line="240" w:lineRule="auto"/>
        <w:ind w:right="99" w:firstLine="540"/>
        <w:jc w:val="both"/>
        <w:rPr>
          <w:rFonts w:ascii="Times New Roman" w:hAnsi="Times New Roman"/>
          <w:sz w:val="28"/>
          <w:szCs w:val="28"/>
        </w:rPr>
      </w:pPr>
      <w:r w:rsidRPr="00E65D4E">
        <w:rPr>
          <w:rFonts w:ascii="Times New Roman" w:hAnsi="Times New Roman"/>
          <w:sz w:val="28"/>
          <w:szCs w:val="28"/>
        </w:rPr>
        <w:t>3.1.2. Осуществляет контроль за исполнением Администрацией района переданных ей полномочий, а также за целевое использование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E65D4E" w:rsidRPr="00E65D4E" w:rsidRDefault="00E65D4E" w:rsidP="00E65D4E">
      <w:pPr>
        <w:autoSpaceDE w:val="0"/>
        <w:autoSpaceDN w:val="0"/>
        <w:adjustRightInd w:val="0"/>
        <w:spacing w:after="0" w:line="240" w:lineRule="auto"/>
        <w:ind w:right="99" w:firstLine="540"/>
        <w:jc w:val="both"/>
        <w:rPr>
          <w:rFonts w:ascii="Times New Roman" w:hAnsi="Times New Roman"/>
          <w:sz w:val="28"/>
          <w:szCs w:val="28"/>
        </w:rPr>
      </w:pPr>
      <w:r w:rsidRPr="00E65D4E">
        <w:rPr>
          <w:rFonts w:ascii="Times New Roman" w:hAnsi="Times New Roman"/>
          <w:sz w:val="28"/>
          <w:szCs w:val="28"/>
        </w:rPr>
        <w:t>3.2. Администрация района:</w:t>
      </w:r>
    </w:p>
    <w:p w:rsidR="00E65D4E" w:rsidRPr="00E65D4E" w:rsidRDefault="00E65D4E" w:rsidP="00E65D4E">
      <w:pPr>
        <w:autoSpaceDE w:val="0"/>
        <w:autoSpaceDN w:val="0"/>
        <w:adjustRightInd w:val="0"/>
        <w:spacing w:after="0" w:line="240" w:lineRule="auto"/>
        <w:ind w:right="99" w:firstLine="540"/>
        <w:jc w:val="both"/>
        <w:rPr>
          <w:rFonts w:ascii="Times New Roman" w:hAnsi="Times New Roman"/>
          <w:sz w:val="28"/>
          <w:szCs w:val="28"/>
        </w:rPr>
      </w:pPr>
      <w:r w:rsidRPr="00E65D4E">
        <w:rPr>
          <w:rFonts w:ascii="Times New Roman" w:hAnsi="Times New Roman"/>
          <w:sz w:val="28"/>
          <w:szCs w:val="28"/>
        </w:rPr>
        <w:t>3.2.1. Осуществляет переданные ей Администрацией поселения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E65D4E" w:rsidRPr="00E65D4E" w:rsidRDefault="00E65D4E" w:rsidP="00E65D4E">
      <w:pPr>
        <w:autoSpaceDE w:val="0"/>
        <w:autoSpaceDN w:val="0"/>
        <w:adjustRightInd w:val="0"/>
        <w:spacing w:after="0" w:line="240" w:lineRule="auto"/>
        <w:ind w:right="99" w:firstLine="540"/>
        <w:jc w:val="both"/>
        <w:rPr>
          <w:rFonts w:ascii="Times New Roman" w:hAnsi="Times New Roman"/>
          <w:sz w:val="28"/>
          <w:szCs w:val="28"/>
        </w:rPr>
      </w:pPr>
      <w:r w:rsidRPr="00E65D4E">
        <w:rPr>
          <w:rFonts w:ascii="Times New Roman" w:hAnsi="Times New Roman"/>
          <w:sz w:val="28"/>
          <w:szCs w:val="28"/>
        </w:rPr>
        <w:t>3.2.2.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E65D4E" w:rsidRPr="00E65D4E" w:rsidRDefault="00E65D4E" w:rsidP="00E65D4E">
      <w:pPr>
        <w:autoSpaceDE w:val="0"/>
        <w:autoSpaceDN w:val="0"/>
        <w:adjustRightInd w:val="0"/>
        <w:spacing w:after="0" w:line="240" w:lineRule="auto"/>
        <w:ind w:right="99" w:firstLine="540"/>
        <w:jc w:val="center"/>
        <w:rPr>
          <w:rFonts w:ascii="Times New Roman" w:hAnsi="Times New Roman"/>
          <w:sz w:val="28"/>
          <w:szCs w:val="28"/>
        </w:rPr>
      </w:pPr>
    </w:p>
    <w:p w:rsidR="00E65D4E" w:rsidRPr="00E65D4E" w:rsidRDefault="00E65D4E" w:rsidP="00E65D4E">
      <w:pPr>
        <w:autoSpaceDE w:val="0"/>
        <w:autoSpaceDN w:val="0"/>
        <w:adjustRightInd w:val="0"/>
        <w:spacing w:after="0" w:line="240" w:lineRule="auto"/>
        <w:ind w:right="99" w:firstLine="540"/>
        <w:jc w:val="center"/>
        <w:rPr>
          <w:rFonts w:ascii="Times New Roman" w:hAnsi="Times New Roman"/>
          <w:sz w:val="28"/>
          <w:szCs w:val="28"/>
        </w:rPr>
      </w:pPr>
      <w:r w:rsidRPr="00E65D4E">
        <w:rPr>
          <w:rFonts w:ascii="Times New Roman" w:hAnsi="Times New Roman"/>
          <w:sz w:val="28"/>
          <w:szCs w:val="28"/>
        </w:rPr>
        <w:t>4. Ответственность сторон</w:t>
      </w:r>
    </w:p>
    <w:p w:rsidR="00E65D4E" w:rsidRPr="00E65D4E" w:rsidRDefault="00E65D4E" w:rsidP="00E65D4E">
      <w:pPr>
        <w:autoSpaceDE w:val="0"/>
        <w:autoSpaceDN w:val="0"/>
        <w:adjustRightInd w:val="0"/>
        <w:spacing w:after="0" w:line="240" w:lineRule="auto"/>
        <w:ind w:right="99" w:firstLine="540"/>
        <w:jc w:val="center"/>
        <w:rPr>
          <w:rFonts w:ascii="Times New Roman" w:hAnsi="Times New Roman"/>
          <w:sz w:val="28"/>
          <w:szCs w:val="28"/>
        </w:rPr>
      </w:pPr>
    </w:p>
    <w:p w:rsidR="00E65D4E" w:rsidRPr="00E65D4E" w:rsidRDefault="00E65D4E" w:rsidP="00E65D4E">
      <w:pPr>
        <w:autoSpaceDE w:val="0"/>
        <w:autoSpaceDN w:val="0"/>
        <w:adjustRightInd w:val="0"/>
        <w:spacing w:after="0" w:line="240" w:lineRule="auto"/>
        <w:ind w:right="99" w:firstLine="540"/>
        <w:jc w:val="both"/>
        <w:rPr>
          <w:rFonts w:ascii="Times New Roman" w:hAnsi="Times New Roman"/>
          <w:sz w:val="28"/>
          <w:szCs w:val="28"/>
        </w:rPr>
      </w:pPr>
      <w:r w:rsidRPr="00E65D4E">
        <w:rPr>
          <w:rFonts w:ascii="Times New Roman" w:hAnsi="Times New Roman"/>
          <w:sz w:val="28"/>
          <w:szCs w:val="28"/>
        </w:rPr>
        <w:t>4.1.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30-ти 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0,01 % от суммы иных межбюджетных трансфертов за отчетный год, выделяемых из бюджета поселения на осуществление указанных полномочий.</w:t>
      </w:r>
    </w:p>
    <w:p w:rsidR="00E65D4E" w:rsidRPr="00E65D4E" w:rsidRDefault="00E65D4E" w:rsidP="00E65D4E">
      <w:pPr>
        <w:autoSpaceDE w:val="0"/>
        <w:autoSpaceDN w:val="0"/>
        <w:adjustRightInd w:val="0"/>
        <w:spacing w:after="0" w:line="240" w:lineRule="auto"/>
        <w:ind w:right="99" w:firstLine="540"/>
        <w:jc w:val="both"/>
        <w:rPr>
          <w:rFonts w:ascii="Times New Roman" w:hAnsi="Times New Roman"/>
          <w:sz w:val="28"/>
          <w:szCs w:val="28"/>
        </w:rPr>
      </w:pPr>
      <w:r w:rsidRPr="00E65D4E">
        <w:rPr>
          <w:rFonts w:ascii="Times New Roman" w:hAnsi="Times New Roman"/>
          <w:sz w:val="28"/>
          <w:szCs w:val="28"/>
        </w:rPr>
        <w:t>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E65D4E" w:rsidRPr="00E65D4E" w:rsidRDefault="00E65D4E" w:rsidP="00E65D4E">
      <w:pPr>
        <w:autoSpaceDE w:val="0"/>
        <w:autoSpaceDN w:val="0"/>
        <w:adjustRightInd w:val="0"/>
        <w:spacing w:after="0" w:line="240" w:lineRule="auto"/>
        <w:ind w:right="99" w:firstLine="540"/>
        <w:jc w:val="both"/>
        <w:rPr>
          <w:rFonts w:ascii="Times New Roman" w:hAnsi="Times New Roman"/>
          <w:sz w:val="28"/>
          <w:szCs w:val="28"/>
        </w:rPr>
      </w:pPr>
      <w:r w:rsidRPr="00E65D4E">
        <w:rPr>
          <w:rFonts w:ascii="Times New Roman" w:hAnsi="Times New Roman"/>
          <w:sz w:val="28"/>
          <w:szCs w:val="28"/>
        </w:rPr>
        <w:t>4.3. В случае неисполнения Администрацией поселения вытекающих из настоящего Соглашения обязательств по финансированию осуществления Администрацией поселения переданных ей полномочий, Администрация района вправе требовать расторжения данного Соглашения, уплаты неустойки в размере 0,01 % от суммы иных межбюджетных трансфертов за отчетный год, а также возмещения понесенных убытков в части, не покрытой неустойкой.</w:t>
      </w:r>
    </w:p>
    <w:p w:rsidR="00E65D4E" w:rsidRPr="00E65D4E" w:rsidRDefault="00E65D4E" w:rsidP="00E65D4E">
      <w:pPr>
        <w:autoSpaceDE w:val="0"/>
        <w:autoSpaceDN w:val="0"/>
        <w:adjustRightInd w:val="0"/>
        <w:spacing w:after="0" w:line="240" w:lineRule="auto"/>
        <w:ind w:right="99"/>
        <w:rPr>
          <w:rFonts w:ascii="Times New Roman" w:hAnsi="Times New Roman"/>
          <w:sz w:val="28"/>
          <w:szCs w:val="28"/>
        </w:rPr>
      </w:pPr>
    </w:p>
    <w:p w:rsidR="00E65D4E" w:rsidRPr="00E65D4E" w:rsidRDefault="00E65D4E" w:rsidP="00E65D4E">
      <w:pPr>
        <w:autoSpaceDE w:val="0"/>
        <w:autoSpaceDN w:val="0"/>
        <w:adjustRightInd w:val="0"/>
        <w:spacing w:after="0" w:line="240" w:lineRule="auto"/>
        <w:ind w:right="99"/>
        <w:jc w:val="center"/>
        <w:rPr>
          <w:rFonts w:ascii="Times New Roman" w:hAnsi="Times New Roman"/>
          <w:sz w:val="28"/>
          <w:szCs w:val="28"/>
        </w:rPr>
      </w:pPr>
      <w:r w:rsidRPr="00E65D4E">
        <w:rPr>
          <w:rFonts w:ascii="Times New Roman" w:hAnsi="Times New Roman"/>
          <w:sz w:val="28"/>
          <w:szCs w:val="28"/>
        </w:rPr>
        <w:t>5. Срок действия, основания и порядок прекращения действия соглашения</w:t>
      </w:r>
    </w:p>
    <w:p w:rsidR="00E65D4E" w:rsidRPr="00E65D4E" w:rsidRDefault="00E65D4E" w:rsidP="00E65D4E">
      <w:pPr>
        <w:autoSpaceDE w:val="0"/>
        <w:autoSpaceDN w:val="0"/>
        <w:adjustRightInd w:val="0"/>
        <w:spacing w:after="0" w:line="240" w:lineRule="auto"/>
        <w:ind w:right="99" w:firstLine="540"/>
        <w:jc w:val="center"/>
        <w:rPr>
          <w:rFonts w:ascii="Times New Roman" w:hAnsi="Times New Roman"/>
          <w:sz w:val="28"/>
          <w:szCs w:val="28"/>
        </w:rPr>
      </w:pPr>
    </w:p>
    <w:p w:rsidR="00E65D4E" w:rsidRPr="00E65D4E" w:rsidRDefault="00E65D4E" w:rsidP="00E65D4E">
      <w:pPr>
        <w:autoSpaceDE w:val="0"/>
        <w:autoSpaceDN w:val="0"/>
        <w:adjustRightInd w:val="0"/>
        <w:spacing w:after="0" w:line="240" w:lineRule="auto"/>
        <w:ind w:right="99" w:firstLine="540"/>
        <w:jc w:val="both"/>
        <w:rPr>
          <w:rFonts w:ascii="Times New Roman" w:hAnsi="Times New Roman"/>
          <w:sz w:val="28"/>
          <w:szCs w:val="28"/>
        </w:rPr>
      </w:pPr>
      <w:r w:rsidRPr="00E65D4E">
        <w:rPr>
          <w:rFonts w:ascii="Times New Roman" w:hAnsi="Times New Roman"/>
          <w:sz w:val="28"/>
          <w:szCs w:val="28"/>
        </w:rPr>
        <w:t>5.1. Настоящее Соглашение вступает в силу с 01 января 2020 года.</w:t>
      </w:r>
    </w:p>
    <w:p w:rsidR="00E65D4E" w:rsidRPr="00E65D4E" w:rsidRDefault="00E65D4E" w:rsidP="00E65D4E">
      <w:pPr>
        <w:autoSpaceDE w:val="0"/>
        <w:autoSpaceDN w:val="0"/>
        <w:adjustRightInd w:val="0"/>
        <w:spacing w:after="0" w:line="240" w:lineRule="auto"/>
        <w:ind w:right="99" w:firstLine="540"/>
        <w:jc w:val="both"/>
        <w:rPr>
          <w:rFonts w:ascii="Times New Roman" w:hAnsi="Times New Roman"/>
          <w:sz w:val="28"/>
          <w:szCs w:val="28"/>
        </w:rPr>
      </w:pPr>
      <w:r w:rsidRPr="00E65D4E">
        <w:rPr>
          <w:rFonts w:ascii="Times New Roman" w:hAnsi="Times New Roman"/>
          <w:sz w:val="28"/>
          <w:szCs w:val="28"/>
        </w:rPr>
        <w:t>5.2. Срок действия настоящего Соглашения устанавливается до 31 декабря 2020 года.</w:t>
      </w:r>
    </w:p>
    <w:p w:rsidR="00E65D4E" w:rsidRPr="00E65D4E" w:rsidRDefault="00E65D4E" w:rsidP="00E65D4E">
      <w:pPr>
        <w:autoSpaceDE w:val="0"/>
        <w:autoSpaceDN w:val="0"/>
        <w:adjustRightInd w:val="0"/>
        <w:spacing w:after="0" w:line="240" w:lineRule="auto"/>
        <w:ind w:right="99" w:firstLine="540"/>
        <w:jc w:val="both"/>
        <w:rPr>
          <w:rFonts w:ascii="Times New Roman" w:hAnsi="Times New Roman"/>
          <w:sz w:val="28"/>
          <w:szCs w:val="28"/>
        </w:rPr>
      </w:pPr>
      <w:r w:rsidRPr="00E65D4E">
        <w:rPr>
          <w:rFonts w:ascii="Times New Roman" w:hAnsi="Times New Roman"/>
          <w:sz w:val="28"/>
          <w:szCs w:val="28"/>
        </w:rPr>
        <w:t>5.3. Действие настоящего Соглашения может быть прекращено досрочно:</w:t>
      </w:r>
    </w:p>
    <w:p w:rsidR="00E65D4E" w:rsidRPr="00E65D4E" w:rsidRDefault="00E65D4E" w:rsidP="00E65D4E">
      <w:pPr>
        <w:autoSpaceDE w:val="0"/>
        <w:autoSpaceDN w:val="0"/>
        <w:adjustRightInd w:val="0"/>
        <w:spacing w:after="0" w:line="240" w:lineRule="auto"/>
        <w:ind w:right="99" w:firstLine="540"/>
        <w:jc w:val="both"/>
        <w:rPr>
          <w:rFonts w:ascii="Times New Roman" w:hAnsi="Times New Roman"/>
          <w:sz w:val="28"/>
          <w:szCs w:val="28"/>
        </w:rPr>
      </w:pPr>
      <w:r w:rsidRPr="00E65D4E">
        <w:rPr>
          <w:rFonts w:ascii="Times New Roman" w:hAnsi="Times New Roman"/>
          <w:sz w:val="28"/>
          <w:szCs w:val="28"/>
        </w:rPr>
        <w:t>5.3.1. По соглашению сторон.</w:t>
      </w:r>
    </w:p>
    <w:p w:rsidR="00E65D4E" w:rsidRPr="00E65D4E" w:rsidRDefault="00E65D4E" w:rsidP="00E65D4E">
      <w:pPr>
        <w:autoSpaceDE w:val="0"/>
        <w:autoSpaceDN w:val="0"/>
        <w:adjustRightInd w:val="0"/>
        <w:spacing w:after="0" w:line="240" w:lineRule="auto"/>
        <w:ind w:right="99" w:firstLine="540"/>
        <w:jc w:val="both"/>
        <w:rPr>
          <w:rFonts w:ascii="Times New Roman" w:hAnsi="Times New Roman"/>
          <w:sz w:val="28"/>
          <w:szCs w:val="28"/>
        </w:rPr>
      </w:pPr>
      <w:r w:rsidRPr="00E65D4E">
        <w:rPr>
          <w:rFonts w:ascii="Times New Roman" w:hAnsi="Times New Roman"/>
          <w:sz w:val="28"/>
          <w:szCs w:val="28"/>
        </w:rPr>
        <w:t>5.3.2. В одностороннем порядке, в случае:</w:t>
      </w:r>
    </w:p>
    <w:p w:rsidR="00E65D4E" w:rsidRPr="00E65D4E" w:rsidRDefault="00E65D4E" w:rsidP="00E65D4E">
      <w:pPr>
        <w:autoSpaceDE w:val="0"/>
        <w:autoSpaceDN w:val="0"/>
        <w:adjustRightInd w:val="0"/>
        <w:spacing w:after="0" w:line="240" w:lineRule="auto"/>
        <w:ind w:right="99" w:firstLine="540"/>
        <w:jc w:val="both"/>
        <w:rPr>
          <w:rFonts w:ascii="Times New Roman" w:hAnsi="Times New Roman"/>
          <w:sz w:val="28"/>
          <w:szCs w:val="28"/>
        </w:rPr>
      </w:pPr>
      <w:r w:rsidRPr="00E65D4E">
        <w:rPr>
          <w:rFonts w:ascii="Times New Roman" w:hAnsi="Times New Roman"/>
          <w:sz w:val="28"/>
          <w:szCs w:val="28"/>
        </w:rPr>
        <w:t>- изменения действующего законодательства Российской Федерации и законодательства Оренбургской области;</w:t>
      </w:r>
    </w:p>
    <w:p w:rsidR="00E65D4E" w:rsidRPr="00E65D4E" w:rsidRDefault="00E65D4E" w:rsidP="00E65D4E">
      <w:pPr>
        <w:autoSpaceDE w:val="0"/>
        <w:autoSpaceDN w:val="0"/>
        <w:adjustRightInd w:val="0"/>
        <w:spacing w:after="0" w:line="240" w:lineRule="auto"/>
        <w:ind w:right="99" w:firstLine="540"/>
        <w:jc w:val="both"/>
        <w:rPr>
          <w:rFonts w:ascii="Times New Roman" w:hAnsi="Times New Roman"/>
          <w:sz w:val="28"/>
          <w:szCs w:val="28"/>
        </w:rPr>
      </w:pPr>
      <w:r w:rsidRPr="00E65D4E">
        <w:rPr>
          <w:rFonts w:ascii="Times New Roman" w:hAnsi="Times New Roman"/>
          <w:sz w:val="28"/>
          <w:szCs w:val="28"/>
        </w:rPr>
        <w:t>- неисполнения или ненадлежащего исполнения одной из Сторон своих обязательств в соответствии с настоящим Соглашением;</w:t>
      </w:r>
    </w:p>
    <w:p w:rsidR="00E65D4E" w:rsidRPr="00E65D4E" w:rsidRDefault="00E65D4E" w:rsidP="00E65D4E">
      <w:pPr>
        <w:autoSpaceDE w:val="0"/>
        <w:autoSpaceDN w:val="0"/>
        <w:adjustRightInd w:val="0"/>
        <w:spacing w:after="0" w:line="240" w:lineRule="auto"/>
        <w:ind w:right="99" w:firstLine="540"/>
        <w:jc w:val="both"/>
        <w:rPr>
          <w:rFonts w:ascii="Times New Roman" w:hAnsi="Times New Roman"/>
          <w:sz w:val="28"/>
          <w:szCs w:val="28"/>
        </w:rPr>
      </w:pPr>
      <w:r w:rsidRPr="00E65D4E">
        <w:rPr>
          <w:rFonts w:ascii="Times New Roman" w:hAnsi="Times New Roman"/>
          <w:sz w:val="28"/>
          <w:szCs w:val="28"/>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E65D4E" w:rsidRPr="00E65D4E" w:rsidRDefault="00E65D4E" w:rsidP="00E65D4E">
      <w:pPr>
        <w:autoSpaceDE w:val="0"/>
        <w:autoSpaceDN w:val="0"/>
        <w:adjustRightInd w:val="0"/>
        <w:spacing w:after="0" w:line="240" w:lineRule="auto"/>
        <w:ind w:right="99" w:firstLine="540"/>
        <w:jc w:val="both"/>
        <w:rPr>
          <w:rFonts w:ascii="Times New Roman" w:hAnsi="Times New Roman"/>
          <w:sz w:val="28"/>
          <w:szCs w:val="28"/>
        </w:rPr>
      </w:pPr>
      <w:r w:rsidRPr="00E65D4E">
        <w:rPr>
          <w:rFonts w:ascii="Times New Roman" w:hAnsi="Times New Roman"/>
          <w:sz w:val="28"/>
          <w:szCs w:val="28"/>
        </w:rPr>
        <w:t>5.4. Уведомление о расторжении настоящего Соглашения в одностороннем порядке направляется второй стороне не менее чем за 30 дней, при этом второй стороне возмещаются все убытки, связанные с досрочным расторжением Соглашения.</w:t>
      </w:r>
    </w:p>
    <w:p w:rsidR="00E65D4E" w:rsidRPr="00E65D4E" w:rsidRDefault="00E65D4E" w:rsidP="00E65D4E">
      <w:pPr>
        <w:autoSpaceDE w:val="0"/>
        <w:autoSpaceDN w:val="0"/>
        <w:adjustRightInd w:val="0"/>
        <w:spacing w:after="0" w:line="240" w:lineRule="auto"/>
        <w:ind w:right="99" w:firstLine="540"/>
        <w:jc w:val="both"/>
        <w:rPr>
          <w:rFonts w:ascii="Times New Roman" w:hAnsi="Times New Roman"/>
          <w:sz w:val="28"/>
          <w:szCs w:val="28"/>
        </w:rPr>
      </w:pPr>
    </w:p>
    <w:p w:rsidR="00E65D4E" w:rsidRPr="00E65D4E" w:rsidRDefault="00E65D4E" w:rsidP="00E65D4E">
      <w:pPr>
        <w:autoSpaceDE w:val="0"/>
        <w:autoSpaceDN w:val="0"/>
        <w:adjustRightInd w:val="0"/>
        <w:spacing w:after="0" w:line="240" w:lineRule="auto"/>
        <w:ind w:right="99" w:firstLine="540"/>
        <w:jc w:val="center"/>
        <w:rPr>
          <w:rFonts w:ascii="Times New Roman" w:hAnsi="Times New Roman"/>
          <w:sz w:val="28"/>
          <w:szCs w:val="28"/>
        </w:rPr>
      </w:pPr>
      <w:r w:rsidRPr="00E65D4E">
        <w:rPr>
          <w:rFonts w:ascii="Times New Roman" w:hAnsi="Times New Roman"/>
          <w:sz w:val="28"/>
          <w:szCs w:val="28"/>
        </w:rPr>
        <w:t>6. Заключительные положения</w:t>
      </w:r>
    </w:p>
    <w:p w:rsidR="00E65D4E" w:rsidRPr="00E65D4E" w:rsidRDefault="00E65D4E" w:rsidP="00E65D4E">
      <w:pPr>
        <w:autoSpaceDE w:val="0"/>
        <w:autoSpaceDN w:val="0"/>
        <w:adjustRightInd w:val="0"/>
        <w:spacing w:after="0" w:line="240" w:lineRule="auto"/>
        <w:ind w:right="99" w:firstLine="540"/>
        <w:jc w:val="center"/>
        <w:rPr>
          <w:rFonts w:ascii="Times New Roman" w:hAnsi="Times New Roman"/>
          <w:sz w:val="28"/>
          <w:szCs w:val="28"/>
        </w:rPr>
      </w:pPr>
    </w:p>
    <w:p w:rsidR="00E65D4E" w:rsidRPr="00E65D4E" w:rsidRDefault="00E65D4E" w:rsidP="00E65D4E">
      <w:pPr>
        <w:autoSpaceDE w:val="0"/>
        <w:autoSpaceDN w:val="0"/>
        <w:adjustRightInd w:val="0"/>
        <w:spacing w:after="0" w:line="240" w:lineRule="auto"/>
        <w:ind w:right="99" w:firstLine="540"/>
        <w:jc w:val="both"/>
        <w:rPr>
          <w:rFonts w:ascii="Times New Roman" w:hAnsi="Times New Roman"/>
          <w:sz w:val="28"/>
          <w:szCs w:val="28"/>
        </w:rPr>
      </w:pPr>
      <w:r w:rsidRPr="00E65D4E">
        <w:rPr>
          <w:rFonts w:ascii="Times New Roman" w:hAnsi="Times New Roman"/>
          <w:sz w:val="28"/>
          <w:szCs w:val="28"/>
        </w:rPr>
        <w:t>6.1. Настоящее Соглашение составлено в двух экземплярах, имеющих одинаковую юридическую силу, по одному для каждой из Сторон.</w:t>
      </w:r>
    </w:p>
    <w:p w:rsidR="00E65D4E" w:rsidRPr="00E65D4E" w:rsidRDefault="00E65D4E" w:rsidP="00E65D4E">
      <w:pPr>
        <w:autoSpaceDE w:val="0"/>
        <w:autoSpaceDN w:val="0"/>
        <w:adjustRightInd w:val="0"/>
        <w:spacing w:after="0" w:line="240" w:lineRule="auto"/>
        <w:ind w:right="99" w:firstLine="540"/>
        <w:jc w:val="both"/>
        <w:rPr>
          <w:rFonts w:ascii="Times New Roman" w:hAnsi="Times New Roman"/>
          <w:sz w:val="28"/>
          <w:szCs w:val="28"/>
        </w:rPr>
      </w:pPr>
      <w:r w:rsidRPr="00E65D4E">
        <w:rPr>
          <w:rFonts w:ascii="Times New Roman" w:hAnsi="Times New Roman"/>
          <w:sz w:val="28"/>
          <w:szCs w:val="28"/>
        </w:rPr>
        <w:t>6.2. Внесение изменений и дополнений в настоящее Соглашение осуществляется путем подписания Сторонами дополнительных соглашений.</w:t>
      </w:r>
    </w:p>
    <w:p w:rsidR="00E65D4E" w:rsidRPr="00E65D4E" w:rsidRDefault="00E65D4E" w:rsidP="00E65D4E">
      <w:pPr>
        <w:autoSpaceDE w:val="0"/>
        <w:autoSpaceDN w:val="0"/>
        <w:adjustRightInd w:val="0"/>
        <w:spacing w:after="0" w:line="240" w:lineRule="auto"/>
        <w:ind w:right="99" w:firstLine="540"/>
        <w:jc w:val="both"/>
        <w:rPr>
          <w:rFonts w:ascii="Times New Roman" w:hAnsi="Times New Roman"/>
          <w:sz w:val="28"/>
          <w:szCs w:val="28"/>
        </w:rPr>
      </w:pPr>
      <w:r w:rsidRPr="00E65D4E">
        <w:rPr>
          <w:rFonts w:ascii="Times New Roman" w:hAnsi="Times New Roman"/>
          <w:sz w:val="28"/>
          <w:szCs w:val="28"/>
        </w:rPr>
        <w:t>6.3. По вопросам, не урегулированным настоящим Соглашением, Стороны руководствуются действующим законодательством.</w:t>
      </w:r>
    </w:p>
    <w:p w:rsidR="00E65D4E" w:rsidRPr="00E65D4E" w:rsidRDefault="00E65D4E" w:rsidP="00E65D4E">
      <w:pPr>
        <w:autoSpaceDE w:val="0"/>
        <w:autoSpaceDN w:val="0"/>
        <w:adjustRightInd w:val="0"/>
        <w:spacing w:after="0" w:line="240" w:lineRule="auto"/>
        <w:ind w:right="99" w:firstLine="540"/>
        <w:jc w:val="both"/>
        <w:rPr>
          <w:rFonts w:ascii="Times New Roman" w:hAnsi="Times New Roman"/>
          <w:sz w:val="28"/>
          <w:szCs w:val="28"/>
        </w:rPr>
      </w:pPr>
      <w:r w:rsidRPr="00E65D4E">
        <w:rPr>
          <w:rFonts w:ascii="Times New Roman" w:hAnsi="Times New Roman"/>
          <w:sz w:val="28"/>
          <w:szCs w:val="28"/>
        </w:rPr>
        <w:t>6.4. Споры, связанные с исполнением настоящего Соглашения, разрешаются путем проведения переговоров или в судебном порядке.</w:t>
      </w:r>
    </w:p>
    <w:p w:rsidR="00E65D4E" w:rsidRPr="00E65D4E" w:rsidRDefault="00E65D4E" w:rsidP="00E65D4E">
      <w:pPr>
        <w:autoSpaceDE w:val="0"/>
        <w:autoSpaceDN w:val="0"/>
        <w:adjustRightInd w:val="0"/>
        <w:spacing w:after="0" w:line="240" w:lineRule="auto"/>
        <w:ind w:right="99" w:firstLine="540"/>
        <w:jc w:val="both"/>
        <w:rPr>
          <w:rFonts w:ascii="Times New Roman" w:hAnsi="Times New Roman"/>
          <w:sz w:val="28"/>
          <w:szCs w:val="28"/>
        </w:rPr>
      </w:pPr>
    </w:p>
    <w:p w:rsidR="00E65D4E" w:rsidRPr="00E65D4E" w:rsidRDefault="00E65D4E" w:rsidP="00E65D4E">
      <w:pPr>
        <w:autoSpaceDE w:val="0"/>
        <w:autoSpaceDN w:val="0"/>
        <w:adjustRightInd w:val="0"/>
        <w:spacing w:after="0" w:line="240" w:lineRule="auto"/>
        <w:ind w:right="99" w:firstLine="540"/>
        <w:jc w:val="center"/>
        <w:rPr>
          <w:rFonts w:ascii="Times New Roman" w:hAnsi="Times New Roman"/>
          <w:sz w:val="28"/>
          <w:szCs w:val="28"/>
        </w:rPr>
      </w:pPr>
      <w:r w:rsidRPr="00E65D4E">
        <w:rPr>
          <w:rFonts w:ascii="Times New Roman" w:hAnsi="Times New Roman"/>
          <w:sz w:val="28"/>
          <w:szCs w:val="28"/>
        </w:rPr>
        <w:t>7. Реквизиты и подписи сторон</w:t>
      </w:r>
    </w:p>
    <w:tbl>
      <w:tblPr>
        <w:tblW w:w="0" w:type="auto"/>
        <w:tblLook w:val="01E0" w:firstRow="1" w:lastRow="1" w:firstColumn="1" w:lastColumn="1" w:noHBand="0" w:noVBand="0"/>
      </w:tblPr>
      <w:tblGrid>
        <w:gridCol w:w="4597"/>
        <w:gridCol w:w="4974"/>
      </w:tblGrid>
      <w:tr w:rsidR="00E65D4E" w:rsidRPr="00E65D4E" w:rsidTr="00E65D4E">
        <w:trPr>
          <w:trHeight w:val="5590"/>
        </w:trPr>
        <w:tc>
          <w:tcPr>
            <w:tcW w:w="4597" w:type="dxa"/>
          </w:tcPr>
          <w:p w:rsidR="00E65D4E" w:rsidRPr="00E65D4E" w:rsidRDefault="00E65D4E" w:rsidP="00E65D4E">
            <w:pPr>
              <w:autoSpaceDE w:val="0"/>
              <w:autoSpaceDN w:val="0"/>
              <w:adjustRightInd w:val="0"/>
              <w:spacing w:after="0" w:line="240" w:lineRule="auto"/>
              <w:ind w:right="99"/>
              <w:jc w:val="center"/>
              <w:rPr>
                <w:rFonts w:ascii="Times New Roman" w:hAnsi="Times New Roman"/>
                <w:sz w:val="28"/>
                <w:szCs w:val="28"/>
              </w:rPr>
            </w:pPr>
            <w:r w:rsidRPr="00E65D4E">
              <w:rPr>
                <w:rFonts w:ascii="Times New Roman" w:hAnsi="Times New Roman"/>
                <w:color w:val="000000"/>
                <w:sz w:val="28"/>
                <w:szCs w:val="28"/>
              </w:rPr>
              <w:t>«Администрация района»</w:t>
            </w:r>
          </w:p>
          <w:p w:rsidR="00E65D4E" w:rsidRPr="00E65D4E" w:rsidRDefault="00E65D4E" w:rsidP="00E65D4E">
            <w:pPr>
              <w:autoSpaceDE w:val="0"/>
              <w:autoSpaceDN w:val="0"/>
              <w:adjustRightInd w:val="0"/>
              <w:spacing w:after="0" w:line="240" w:lineRule="auto"/>
              <w:ind w:right="99"/>
              <w:jc w:val="center"/>
              <w:rPr>
                <w:rFonts w:ascii="Times New Roman" w:hAnsi="Times New Roman"/>
                <w:sz w:val="28"/>
                <w:szCs w:val="28"/>
              </w:rPr>
            </w:pPr>
            <w:r w:rsidRPr="00E65D4E">
              <w:rPr>
                <w:rFonts w:ascii="Times New Roman" w:hAnsi="Times New Roman"/>
                <w:sz w:val="28"/>
                <w:szCs w:val="28"/>
              </w:rPr>
              <w:t>Администрация муниципального образования Переволоцкий район Оренбургской области</w:t>
            </w:r>
          </w:p>
          <w:p w:rsidR="00E65D4E" w:rsidRPr="00E65D4E" w:rsidRDefault="00E65D4E" w:rsidP="00E65D4E">
            <w:pPr>
              <w:autoSpaceDE w:val="0"/>
              <w:autoSpaceDN w:val="0"/>
              <w:adjustRightInd w:val="0"/>
              <w:spacing w:after="0" w:line="240" w:lineRule="auto"/>
              <w:ind w:right="99"/>
              <w:rPr>
                <w:rFonts w:ascii="Times New Roman" w:hAnsi="Times New Roman"/>
                <w:sz w:val="28"/>
                <w:szCs w:val="28"/>
              </w:rPr>
            </w:pPr>
          </w:p>
          <w:p w:rsidR="00E65D4E" w:rsidRPr="00E65D4E" w:rsidRDefault="00E65D4E" w:rsidP="00E65D4E">
            <w:pPr>
              <w:autoSpaceDE w:val="0"/>
              <w:autoSpaceDN w:val="0"/>
              <w:adjustRightInd w:val="0"/>
              <w:spacing w:after="0" w:line="240" w:lineRule="auto"/>
              <w:ind w:right="99"/>
              <w:rPr>
                <w:rFonts w:ascii="Times New Roman" w:hAnsi="Times New Roman"/>
                <w:sz w:val="28"/>
                <w:szCs w:val="28"/>
              </w:rPr>
            </w:pPr>
            <w:r w:rsidRPr="00E65D4E">
              <w:rPr>
                <w:rFonts w:ascii="Times New Roman" w:hAnsi="Times New Roman"/>
                <w:sz w:val="28"/>
                <w:szCs w:val="28"/>
              </w:rPr>
              <w:t xml:space="preserve">461263, Оренбургская область, Переволоцкий район, </w:t>
            </w:r>
          </w:p>
          <w:p w:rsidR="00E65D4E" w:rsidRPr="00E65D4E" w:rsidRDefault="00E65D4E" w:rsidP="00E65D4E">
            <w:pPr>
              <w:autoSpaceDE w:val="0"/>
              <w:autoSpaceDN w:val="0"/>
              <w:adjustRightInd w:val="0"/>
              <w:spacing w:after="0" w:line="240" w:lineRule="auto"/>
              <w:ind w:right="99"/>
              <w:rPr>
                <w:rFonts w:ascii="Times New Roman" w:hAnsi="Times New Roman"/>
                <w:sz w:val="28"/>
                <w:szCs w:val="28"/>
              </w:rPr>
            </w:pPr>
            <w:r w:rsidRPr="00E65D4E">
              <w:rPr>
                <w:rFonts w:ascii="Times New Roman" w:hAnsi="Times New Roman"/>
                <w:sz w:val="28"/>
                <w:szCs w:val="28"/>
              </w:rPr>
              <w:t>п. Переволоцкий, ул. Ленинская, 76</w:t>
            </w:r>
          </w:p>
          <w:p w:rsidR="00E65D4E" w:rsidRPr="00E65D4E" w:rsidRDefault="00E65D4E" w:rsidP="00E65D4E">
            <w:pPr>
              <w:autoSpaceDE w:val="0"/>
              <w:autoSpaceDN w:val="0"/>
              <w:adjustRightInd w:val="0"/>
              <w:spacing w:after="0" w:line="240" w:lineRule="auto"/>
              <w:ind w:right="99"/>
              <w:rPr>
                <w:rFonts w:ascii="Times New Roman" w:hAnsi="Times New Roman"/>
                <w:sz w:val="28"/>
                <w:szCs w:val="28"/>
              </w:rPr>
            </w:pPr>
            <w:r w:rsidRPr="00E65D4E">
              <w:rPr>
                <w:rFonts w:ascii="Times New Roman" w:hAnsi="Times New Roman"/>
                <w:sz w:val="28"/>
                <w:szCs w:val="28"/>
              </w:rPr>
              <w:t>ИНН 5640001523   КПП 564001001</w:t>
            </w:r>
          </w:p>
          <w:p w:rsidR="00E65D4E" w:rsidRPr="00E65D4E" w:rsidRDefault="00E65D4E" w:rsidP="00E65D4E">
            <w:pPr>
              <w:autoSpaceDE w:val="0"/>
              <w:autoSpaceDN w:val="0"/>
              <w:adjustRightInd w:val="0"/>
              <w:spacing w:after="0" w:line="240" w:lineRule="auto"/>
              <w:ind w:right="99"/>
              <w:rPr>
                <w:rFonts w:ascii="Times New Roman" w:hAnsi="Times New Roman"/>
                <w:sz w:val="28"/>
                <w:szCs w:val="28"/>
              </w:rPr>
            </w:pPr>
            <w:r w:rsidRPr="00E65D4E">
              <w:rPr>
                <w:rFonts w:ascii="Times New Roman" w:hAnsi="Times New Roman"/>
                <w:sz w:val="28"/>
                <w:szCs w:val="28"/>
              </w:rPr>
              <w:t>УФК по Оренбургской области</w:t>
            </w:r>
          </w:p>
          <w:p w:rsidR="00E65D4E" w:rsidRPr="00E65D4E" w:rsidRDefault="00E65D4E" w:rsidP="00E65D4E">
            <w:pPr>
              <w:autoSpaceDE w:val="0"/>
              <w:autoSpaceDN w:val="0"/>
              <w:adjustRightInd w:val="0"/>
              <w:spacing w:after="0" w:line="240" w:lineRule="auto"/>
              <w:ind w:right="99"/>
              <w:rPr>
                <w:rFonts w:ascii="Times New Roman" w:hAnsi="Times New Roman"/>
                <w:sz w:val="28"/>
                <w:szCs w:val="28"/>
              </w:rPr>
            </w:pPr>
            <w:r w:rsidRPr="00E65D4E">
              <w:rPr>
                <w:rFonts w:ascii="Times New Roman" w:hAnsi="Times New Roman"/>
                <w:sz w:val="28"/>
                <w:szCs w:val="28"/>
              </w:rPr>
              <w:t>(Финансовый отдел муниципального образования Переволоцкий район</w:t>
            </w:r>
          </w:p>
          <w:p w:rsidR="00E65D4E" w:rsidRPr="00E65D4E" w:rsidRDefault="00E65D4E" w:rsidP="00E65D4E">
            <w:pPr>
              <w:autoSpaceDE w:val="0"/>
              <w:autoSpaceDN w:val="0"/>
              <w:adjustRightInd w:val="0"/>
              <w:spacing w:after="0" w:line="240" w:lineRule="auto"/>
              <w:ind w:right="99"/>
              <w:rPr>
                <w:rFonts w:ascii="Times New Roman" w:hAnsi="Times New Roman"/>
                <w:sz w:val="28"/>
                <w:szCs w:val="28"/>
              </w:rPr>
            </w:pPr>
            <w:r w:rsidRPr="00E65D4E">
              <w:rPr>
                <w:rFonts w:ascii="Times New Roman" w:hAnsi="Times New Roman"/>
                <w:sz w:val="28"/>
                <w:szCs w:val="28"/>
              </w:rPr>
              <w:t xml:space="preserve">л.с. 04533001040) </w:t>
            </w:r>
          </w:p>
          <w:p w:rsidR="00E65D4E" w:rsidRPr="00E65D4E" w:rsidRDefault="00E65D4E" w:rsidP="00E65D4E">
            <w:pPr>
              <w:autoSpaceDE w:val="0"/>
              <w:autoSpaceDN w:val="0"/>
              <w:adjustRightInd w:val="0"/>
              <w:spacing w:after="0" w:line="240" w:lineRule="auto"/>
              <w:ind w:right="99"/>
              <w:rPr>
                <w:rFonts w:ascii="Times New Roman" w:hAnsi="Times New Roman"/>
                <w:sz w:val="28"/>
                <w:szCs w:val="28"/>
              </w:rPr>
            </w:pPr>
            <w:r w:rsidRPr="00E65D4E">
              <w:rPr>
                <w:rFonts w:ascii="Times New Roman" w:hAnsi="Times New Roman"/>
                <w:sz w:val="28"/>
                <w:szCs w:val="28"/>
              </w:rPr>
              <w:t>р.с. 40101810200000010010</w:t>
            </w:r>
          </w:p>
          <w:p w:rsidR="00E65D4E" w:rsidRPr="00E65D4E" w:rsidRDefault="00E65D4E" w:rsidP="00E65D4E">
            <w:pPr>
              <w:autoSpaceDE w:val="0"/>
              <w:autoSpaceDN w:val="0"/>
              <w:adjustRightInd w:val="0"/>
              <w:spacing w:after="0" w:line="240" w:lineRule="auto"/>
              <w:ind w:right="99"/>
              <w:rPr>
                <w:rFonts w:ascii="Times New Roman" w:hAnsi="Times New Roman"/>
                <w:sz w:val="28"/>
                <w:szCs w:val="28"/>
              </w:rPr>
            </w:pPr>
            <w:r w:rsidRPr="00E65D4E">
              <w:rPr>
                <w:rFonts w:ascii="Times New Roman" w:hAnsi="Times New Roman"/>
                <w:sz w:val="28"/>
                <w:szCs w:val="28"/>
              </w:rPr>
              <w:t>Отделение Оренбург</w:t>
            </w:r>
          </w:p>
          <w:p w:rsidR="00E65D4E" w:rsidRPr="00E65D4E" w:rsidRDefault="00E65D4E" w:rsidP="00E65D4E">
            <w:pPr>
              <w:autoSpaceDE w:val="0"/>
              <w:autoSpaceDN w:val="0"/>
              <w:adjustRightInd w:val="0"/>
              <w:spacing w:after="0" w:line="240" w:lineRule="auto"/>
              <w:ind w:right="99"/>
              <w:rPr>
                <w:rFonts w:ascii="Times New Roman" w:hAnsi="Times New Roman"/>
                <w:sz w:val="28"/>
                <w:szCs w:val="28"/>
              </w:rPr>
            </w:pPr>
            <w:r w:rsidRPr="00E65D4E">
              <w:rPr>
                <w:rFonts w:ascii="Times New Roman" w:hAnsi="Times New Roman"/>
                <w:sz w:val="28"/>
                <w:szCs w:val="28"/>
              </w:rPr>
              <w:t>БИК 045354001</w:t>
            </w:r>
          </w:p>
          <w:p w:rsidR="00E65D4E" w:rsidRPr="00E65D4E" w:rsidRDefault="00E65D4E" w:rsidP="00E65D4E">
            <w:pPr>
              <w:autoSpaceDE w:val="0"/>
              <w:autoSpaceDN w:val="0"/>
              <w:adjustRightInd w:val="0"/>
              <w:spacing w:after="0" w:line="240" w:lineRule="auto"/>
              <w:ind w:right="99"/>
              <w:rPr>
                <w:rFonts w:ascii="Times New Roman" w:hAnsi="Times New Roman"/>
                <w:sz w:val="28"/>
                <w:szCs w:val="28"/>
              </w:rPr>
            </w:pPr>
          </w:p>
          <w:p w:rsidR="00E65D4E" w:rsidRPr="00E65D4E" w:rsidRDefault="00E65D4E" w:rsidP="00E65D4E">
            <w:pPr>
              <w:autoSpaceDE w:val="0"/>
              <w:autoSpaceDN w:val="0"/>
              <w:adjustRightInd w:val="0"/>
              <w:spacing w:after="0" w:line="240" w:lineRule="auto"/>
              <w:ind w:right="99"/>
              <w:rPr>
                <w:rFonts w:ascii="Times New Roman" w:hAnsi="Times New Roman"/>
                <w:sz w:val="28"/>
                <w:szCs w:val="28"/>
              </w:rPr>
            </w:pPr>
            <w:r w:rsidRPr="00E65D4E">
              <w:rPr>
                <w:rFonts w:ascii="Times New Roman" w:hAnsi="Times New Roman"/>
                <w:sz w:val="28"/>
                <w:szCs w:val="28"/>
              </w:rPr>
              <w:t>Глава района</w:t>
            </w:r>
          </w:p>
          <w:p w:rsidR="00E65D4E" w:rsidRPr="00E65D4E" w:rsidRDefault="00E65D4E" w:rsidP="00E65D4E">
            <w:pPr>
              <w:autoSpaceDE w:val="0"/>
              <w:autoSpaceDN w:val="0"/>
              <w:adjustRightInd w:val="0"/>
              <w:spacing w:after="0" w:line="240" w:lineRule="auto"/>
              <w:ind w:right="99"/>
              <w:rPr>
                <w:rFonts w:ascii="Times New Roman" w:hAnsi="Times New Roman"/>
                <w:sz w:val="28"/>
                <w:szCs w:val="28"/>
              </w:rPr>
            </w:pPr>
            <w:r w:rsidRPr="00E65D4E">
              <w:rPr>
                <w:rFonts w:ascii="Times New Roman" w:hAnsi="Times New Roman"/>
                <w:sz w:val="28"/>
                <w:szCs w:val="28"/>
              </w:rPr>
              <w:t>__________________Н.И Сорокин</w:t>
            </w:r>
          </w:p>
          <w:p w:rsidR="00E65D4E" w:rsidRPr="00E65D4E" w:rsidRDefault="00E65D4E" w:rsidP="00E65D4E">
            <w:pPr>
              <w:autoSpaceDE w:val="0"/>
              <w:autoSpaceDN w:val="0"/>
              <w:adjustRightInd w:val="0"/>
              <w:spacing w:after="0" w:line="240" w:lineRule="auto"/>
              <w:ind w:right="99"/>
              <w:rPr>
                <w:rFonts w:ascii="Times New Roman" w:hAnsi="Times New Roman"/>
                <w:sz w:val="28"/>
                <w:szCs w:val="28"/>
              </w:rPr>
            </w:pPr>
          </w:p>
        </w:tc>
        <w:tc>
          <w:tcPr>
            <w:tcW w:w="4974" w:type="dxa"/>
          </w:tcPr>
          <w:p w:rsidR="00E65D4E" w:rsidRPr="00E65D4E" w:rsidRDefault="00E65D4E" w:rsidP="00E65D4E">
            <w:pPr>
              <w:autoSpaceDE w:val="0"/>
              <w:autoSpaceDN w:val="0"/>
              <w:adjustRightInd w:val="0"/>
              <w:spacing w:after="0" w:line="240" w:lineRule="auto"/>
              <w:ind w:right="99"/>
              <w:jc w:val="center"/>
              <w:rPr>
                <w:rFonts w:ascii="Times New Roman" w:hAnsi="Times New Roman"/>
                <w:sz w:val="28"/>
                <w:szCs w:val="28"/>
                <w:highlight w:val="yellow"/>
              </w:rPr>
            </w:pPr>
            <w:r w:rsidRPr="00E65D4E">
              <w:rPr>
                <w:rFonts w:ascii="Times New Roman" w:hAnsi="Times New Roman"/>
                <w:color w:val="000000"/>
                <w:sz w:val="28"/>
                <w:szCs w:val="28"/>
              </w:rPr>
              <w:t>«Администрация поселения»</w:t>
            </w:r>
          </w:p>
          <w:p w:rsidR="00E65D4E" w:rsidRPr="00E65D4E" w:rsidRDefault="00E65D4E" w:rsidP="00E65D4E">
            <w:pPr>
              <w:autoSpaceDE w:val="0"/>
              <w:autoSpaceDN w:val="0"/>
              <w:adjustRightInd w:val="0"/>
              <w:spacing w:after="0" w:line="240" w:lineRule="auto"/>
              <w:ind w:right="99"/>
              <w:jc w:val="center"/>
              <w:rPr>
                <w:rFonts w:ascii="Times New Roman" w:hAnsi="Times New Roman"/>
                <w:sz w:val="28"/>
                <w:szCs w:val="28"/>
              </w:rPr>
            </w:pPr>
            <w:r w:rsidRPr="00E65D4E">
              <w:rPr>
                <w:rFonts w:ascii="Times New Roman" w:hAnsi="Times New Roman"/>
                <w:sz w:val="28"/>
                <w:szCs w:val="28"/>
              </w:rPr>
              <w:t>Муниципальное образование Мамалаевский сельсовет</w:t>
            </w:r>
          </w:p>
          <w:p w:rsidR="00E65D4E" w:rsidRPr="00E65D4E" w:rsidRDefault="00E65D4E" w:rsidP="00E65D4E">
            <w:pPr>
              <w:autoSpaceDE w:val="0"/>
              <w:autoSpaceDN w:val="0"/>
              <w:adjustRightInd w:val="0"/>
              <w:spacing w:after="0" w:line="240" w:lineRule="auto"/>
              <w:ind w:right="99"/>
              <w:jc w:val="center"/>
              <w:rPr>
                <w:rFonts w:ascii="Times New Roman" w:hAnsi="Times New Roman"/>
                <w:sz w:val="28"/>
                <w:szCs w:val="28"/>
              </w:rPr>
            </w:pPr>
            <w:r w:rsidRPr="00E65D4E">
              <w:rPr>
                <w:rFonts w:ascii="Times New Roman" w:hAnsi="Times New Roman"/>
                <w:sz w:val="28"/>
                <w:szCs w:val="28"/>
              </w:rPr>
              <w:t>Переволоцкого района</w:t>
            </w:r>
          </w:p>
          <w:p w:rsidR="00E65D4E" w:rsidRPr="00E65D4E" w:rsidRDefault="00E65D4E" w:rsidP="00E65D4E">
            <w:pPr>
              <w:autoSpaceDE w:val="0"/>
              <w:autoSpaceDN w:val="0"/>
              <w:adjustRightInd w:val="0"/>
              <w:spacing w:after="0" w:line="240" w:lineRule="auto"/>
              <w:ind w:right="99"/>
              <w:jc w:val="center"/>
              <w:rPr>
                <w:rFonts w:ascii="Times New Roman" w:hAnsi="Times New Roman"/>
                <w:sz w:val="28"/>
                <w:szCs w:val="28"/>
              </w:rPr>
            </w:pPr>
            <w:r w:rsidRPr="00E65D4E">
              <w:rPr>
                <w:rFonts w:ascii="Times New Roman" w:hAnsi="Times New Roman"/>
                <w:sz w:val="28"/>
                <w:szCs w:val="28"/>
              </w:rPr>
              <w:t>Оренбургской области</w:t>
            </w:r>
          </w:p>
          <w:p w:rsidR="00E65D4E" w:rsidRPr="00E65D4E" w:rsidRDefault="00E65D4E" w:rsidP="00E65D4E">
            <w:pPr>
              <w:autoSpaceDE w:val="0"/>
              <w:autoSpaceDN w:val="0"/>
              <w:adjustRightInd w:val="0"/>
              <w:spacing w:after="0" w:line="240" w:lineRule="auto"/>
              <w:ind w:right="99"/>
              <w:jc w:val="both"/>
              <w:rPr>
                <w:rFonts w:ascii="Times New Roman" w:hAnsi="Times New Roman"/>
                <w:sz w:val="28"/>
                <w:szCs w:val="28"/>
              </w:rPr>
            </w:pPr>
          </w:p>
          <w:p w:rsidR="00E65D4E" w:rsidRPr="00E65D4E" w:rsidRDefault="00E65D4E" w:rsidP="00E65D4E">
            <w:pPr>
              <w:autoSpaceDE w:val="0"/>
              <w:autoSpaceDN w:val="0"/>
              <w:adjustRightInd w:val="0"/>
              <w:spacing w:after="0" w:line="240" w:lineRule="auto"/>
              <w:ind w:right="99"/>
              <w:jc w:val="both"/>
              <w:rPr>
                <w:rFonts w:ascii="Times New Roman" w:hAnsi="Times New Roman"/>
                <w:sz w:val="28"/>
                <w:szCs w:val="28"/>
              </w:rPr>
            </w:pPr>
            <w:r w:rsidRPr="00E65D4E">
              <w:rPr>
                <w:rFonts w:ascii="Times New Roman" w:hAnsi="Times New Roman"/>
                <w:sz w:val="28"/>
                <w:szCs w:val="28"/>
              </w:rPr>
              <w:t>461271, Оренбургская область, Переволоцкий район, с. Мамалаевка</w:t>
            </w:r>
          </w:p>
          <w:p w:rsidR="00E65D4E" w:rsidRPr="00E65D4E" w:rsidRDefault="00E65D4E" w:rsidP="00E65D4E">
            <w:pPr>
              <w:autoSpaceDE w:val="0"/>
              <w:autoSpaceDN w:val="0"/>
              <w:adjustRightInd w:val="0"/>
              <w:spacing w:after="0" w:line="240" w:lineRule="auto"/>
              <w:ind w:right="99"/>
              <w:jc w:val="both"/>
              <w:rPr>
                <w:rFonts w:ascii="Times New Roman" w:hAnsi="Times New Roman"/>
                <w:sz w:val="28"/>
                <w:szCs w:val="28"/>
              </w:rPr>
            </w:pPr>
            <w:r w:rsidRPr="00E65D4E">
              <w:rPr>
                <w:rFonts w:ascii="Times New Roman" w:hAnsi="Times New Roman"/>
                <w:sz w:val="28"/>
                <w:szCs w:val="28"/>
              </w:rPr>
              <w:t>ул. Клубная, 2/2</w:t>
            </w:r>
          </w:p>
          <w:p w:rsidR="00E65D4E" w:rsidRPr="00E65D4E" w:rsidRDefault="00E65D4E" w:rsidP="00E65D4E">
            <w:pPr>
              <w:autoSpaceDE w:val="0"/>
              <w:autoSpaceDN w:val="0"/>
              <w:adjustRightInd w:val="0"/>
              <w:spacing w:after="0" w:line="240" w:lineRule="auto"/>
              <w:ind w:right="99"/>
              <w:jc w:val="both"/>
              <w:rPr>
                <w:rFonts w:ascii="Times New Roman" w:hAnsi="Times New Roman"/>
                <w:sz w:val="28"/>
                <w:szCs w:val="28"/>
              </w:rPr>
            </w:pPr>
            <w:r w:rsidRPr="00E65D4E">
              <w:rPr>
                <w:rFonts w:ascii="Times New Roman" w:hAnsi="Times New Roman"/>
                <w:sz w:val="28"/>
                <w:szCs w:val="28"/>
              </w:rPr>
              <w:t>ИНН 5640006151         КПП 564001001</w:t>
            </w:r>
          </w:p>
          <w:p w:rsidR="00E65D4E" w:rsidRPr="00E65D4E" w:rsidRDefault="00E65D4E" w:rsidP="00E65D4E">
            <w:pPr>
              <w:autoSpaceDE w:val="0"/>
              <w:autoSpaceDN w:val="0"/>
              <w:adjustRightInd w:val="0"/>
              <w:spacing w:after="0" w:line="240" w:lineRule="auto"/>
              <w:ind w:right="99"/>
              <w:rPr>
                <w:rFonts w:ascii="Times New Roman" w:hAnsi="Times New Roman"/>
                <w:sz w:val="28"/>
                <w:szCs w:val="28"/>
              </w:rPr>
            </w:pPr>
            <w:r w:rsidRPr="00E65D4E">
              <w:rPr>
                <w:rFonts w:ascii="Times New Roman" w:hAnsi="Times New Roman"/>
                <w:sz w:val="28"/>
                <w:szCs w:val="28"/>
              </w:rPr>
              <w:t>УФК по Оренбургской области</w:t>
            </w:r>
          </w:p>
          <w:p w:rsidR="00E65D4E" w:rsidRPr="00E65D4E" w:rsidRDefault="00E65D4E" w:rsidP="00E65D4E">
            <w:pPr>
              <w:autoSpaceDE w:val="0"/>
              <w:autoSpaceDN w:val="0"/>
              <w:adjustRightInd w:val="0"/>
              <w:spacing w:after="0" w:line="240" w:lineRule="auto"/>
              <w:ind w:right="99"/>
              <w:rPr>
                <w:rFonts w:ascii="Times New Roman" w:hAnsi="Times New Roman"/>
                <w:sz w:val="28"/>
                <w:szCs w:val="28"/>
              </w:rPr>
            </w:pPr>
            <w:r w:rsidRPr="00E65D4E">
              <w:rPr>
                <w:rFonts w:ascii="Times New Roman" w:hAnsi="Times New Roman"/>
                <w:sz w:val="28"/>
                <w:szCs w:val="28"/>
              </w:rPr>
              <w:t xml:space="preserve">(Переволоцкий РАЙФО, Администрация Мамалаевского сельсовета л.с. 02533006730) </w:t>
            </w:r>
          </w:p>
          <w:p w:rsidR="00E65D4E" w:rsidRPr="00E65D4E" w:rsidRDefault="00E65D4E" w:rsidP="00E65D4E">
            <w:pPr>
              <w:autoSpaceDE w:val="0"/>
              <w:autoSpaceDN w:val="0"/>
              <w:adjustRightInd w:val="0"/>
              <w:spacing w:after="0" w:line="240" w:lineRule="auto"/>
              <w:ind w:right="99"/>
              <w:jc w:val="both"/>
              <w:rPr>
                <w:rFonts w:ascii="Times New Roman" w:hAnsi="Times New Roman"/>
                <w:sz w:val="28"/>
                <w:szCs w:val="28"/>
              </w:rPr>
            </w:pPr>
            <w:r w:rsidRPr="00E65D4E">
              <w:rPr>
                <w:rFonts w:ascii="Times New Roman" w:hAnsi="Times New Roman"/>
                <w:sz w:val="28"/>
                <w:szCs w:val="28"/>
              </w:rPr>
              <w:t>р.с. 40204810665770600713</w:t>
            </w:r>
          </w:p>
          <w:p w:rsidR="00E65D4E" w:rsidRPr="00E65D4E" w:rsidRDefault="00E65D4E" w:rsidP="00E65D4E">
            <w:pPr>
              <w:autoSpaceDE w:val="0"/>
              <w:autoSpaceDN w:val="0"/>
              <w:adjustRightInd w:val="0"/>
              <w:spacing w:after="0" w:line="240" w:lineRule="auto"/>
              <w:ind w:right="99"/>
              <w:rPr>
                <w:rFonts w:ascii="Times New Roman" w:hAnsi="Times New Roman"/>
                <w:sz w:val="28"/>
                <w:szCs w:val="28"/>
              </w:rPr>
            </w:pPr>
            <w:r w:rsidRPr="00E65D4E">
              <w:rPr>
                <w:rFonts w:ascii="Times New Roman" w:hAnsi="Times New Roman"/>
                <w:sz w:val="28"/>
                <w:szCs w:val="28"/>
              </w:rPr>
              <w:t>Отделение Оренбург</w:t>
            </w:r>
          </w:p>
          <w:p w:rsidR="00E65D4E" w:rsidRPr="00E65D4E" w:rsidRDefault="00E65D4E" w:rsidP="00E65D4E">
            <w:pPr>
              <w:autoSpaceDE w:val="0"/>
              <w:autoSpaceDN w:val="0"/>
              <w:adjustRightInd w:val="0"/>
              <w:spacing w:after="0" w:line="240" w:lineRule="auto"/>
              <w:ind w:right="99"/>
              <w:rPr>
                <w:rFonts w:ascii="Times New Roman" w:hAnsi="Times New Roman"/>
                <w:sz w:val="28"/>
                <w:szCs w:val="28"/>
              </w:rPr>
            </w:pPr>
            <w:r w:rsidRPr="00E65D4E">
              <w:rPr>
                <w:rFonts w:ascii="Times New Roman" w:hAnsi="Times New Roman"/>
                <w:sz w:val="28"/>
                <w:szCs w:val="28"/>
              </w:rPr>
              <w:t>БИК 045354001</w:t>
            </w:r>
          </w:p>
          <w:p w:rsidR="00E65D4E" w:rsidRPr="00E65D4E" w:rsidRDefault="00E65D4E" w:rsidP="00E65D4E">
            <w:pPr>
              <w:autoSpaceDE w:val="0"/>
              <w:autoSpaceDN w:val="0"/>
              <w:adjustRightInd w:val="0"/>
              <w:spacing w:after="0" w:line="240" w:lineRule="auto"/>
              <w:ind w:right="99"/>
              <w:jc w:val="both"/>
              <w:rPr>
                <w:rFonts w:ascii="Times New Roman" w:hAnsi="Times New Roman"/>
                <w:sz w:val="28"/>
                <w:szCs w:val="28"/>
              </w:rPr>
            </w:pPr>
          </w:p>
          <w:p w:rsidR="00E65D4E" w:rsidRPr="00E65D4E" w:rsidRDefault="00E65D4E" w:rsidP="00E65D4E">
            <w:pPr>
              <w:autoSpaceDE w:val="0"/>
              <w:autoSpaceDN w:val="0"/>
              <w:adjustRightInd w:val="0"/>
              <w:spacing w:after="0" w:line="240" w:lineRule="auto"/>
              <w:ind w:right="99"/>
              <w:jc w:val="both"/>
              <w:rPr>
                <w:rFonts w:ascii="Times New Roman" w:hAnsi="Times New Roman"/>
                <w:sz w:val="28"/>
                <w:szCs w:val="28"/>
              </w:rPr>
            </w:pPr>
            <w:r w:rsidRPr="00E65D4E">
              <w:rPr>
                <w:rFonts w:ascii="Times New Roman" w:hAnsi="Times New Roman"/>
                <w:sz w:val="28"/>
                <w:szCs w:val="28"/>
              </w:rPr>
              <w:t>Глава муниципального образования Мамалаевский сельсовет</w:t>
            </w:r>
          </w:p>
          <w:p w:rsidR="00E65D4E" w:rsidRPr="00E65D4E" w:rsidRDefault="00E65D4E" w:rsidP="00E65D4E">
            <w:pPr>
              <w:autoSpaceDE w:val="0"/>
              <w:autoSpaceDN w:val="0"/>
              <w:adjustRightInd w:val="0"/>
              <w:spacing w:after="0" w:line="240" w:lineRule="auto"/>
              <w:ind w:right="99"/>
              <w:jc w:val="both"/>
              <w:rPr>
                <w:rFonts w:ascii="Times New Roman" w:hAnsi="Times New Roman"/>
                <w:sz w:val="28"/>
                <w:szCs w:val="28"/>
              </w:rPr>
            </w:pPr>
            <w:r w:rsidRPr="00E65D4E">
              <w:rPr>
                <w:rFonts w:ascii="Times New Roman" w:hAnsi="Times New Roman"/>
                <w:sz w:val="28"/>
                <w:szCs w:val="28"/>
              </w:rPr>
              <w:t>___________________ В.В.Акашев</w:t>
            </w:r>
          </w:p>
        </w:tc>
      </w:tr>
    </w:tbl>
    <w:p w:rsidR="00E65D4E" w:rsidRPr="00E65D4E" w:rsidRDefault="00E65D4E" w:rsidP="00E65D4E">
      <w:pPr>
        <w:tabs>
          <w:tab w:val="left" w:pos="1695"/>
        </w:tabs>
        <w:spacing w:after="0" w:line="240" w:lineRule="auto"/>
        <w:rPr>
          <w:rFonts w:ascii="Times New Roman" w:hAnsi="Times New Roman"/>
          <w:sz w:val="28"/>
          <w:szCs w:val="28"/>
        </w:rPr>
      </w:pPr>
    </w:p>
    <w:p w:rsidR="00B100AB" w:rsidRDefault="00B100AB" w:rsidP="00E65D4E"/>
    <w:sectPr w:rsidR="00B100AB" w:rsidSect="00B97C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0660"/>
    <w:multiLevelType w:val="multilevel"/>
    <w:tmpl w:val="43EC427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
    <w:nsid w:val="4BFB1B4E"/>
    <w:multiLevelType w:val="multilevel"/>
    <w:tmpl w:val="5D98116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52234EC6"/>
    <w:multiLevelType w:val="multilevel"/>
    <w:tmpl w:val="035C47A8"/>
    <w:lvl w:ilvl="0">
      <w:start w:val="1"/>
      <w:numFmt w:val="decimal"/>
      <w:lvlText w:val="%1."/>
      <w:lvlJc w:val="left"/>
      <w:pPr>
        <w:ind w:left="1035" w:hanging="1035"/>
      </w:pPr>
      <w:rPr>
        <w:rFonts w:cs="Times New Roman" w:hint="default"/>
      </w:rPr>
    </w:lvl>
    <w:lvl w:ilvl="1">
      <w:start w:val="1"/>
      <w:numFmt w:val="decimal"/>
      <w:lvlText w:val="%1.%2."/>
      <w:lvlJc w:val="left"/>
      <w:pPr>
        <w:ind w:left="1461" w:hanging="1035"/>
      </w:pPr>
      <w:rPr>
        <w:rFonts w:cs="Times New Roman" w:hint="default"/>
      </w:rPr>
    </w:lvl>
    <w:lvl w:ilvl="2">
      <w:start w:val="1"/>
      <w:numFmt w:val="decimal"/>
      <w:lvlText w:val="%1.%2.%3."/>
      <w:lvlJc w:val="left"/>
      <w:pPr>
        <w:ind w:left="2115" w:hanging="1035"/>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7C0"/>
    <w:rsid w:val="00027BD2"/>
    <w:rsid w:val="0010163E"/>
    <w:rsid w:val="0018573E"/>
    <w:rsid w:val="003B0DBE"/>
    <w:rsid w:val="00401012"/>
    <w:rsid w:val="005C3E90"/>
    <w:rsid w:val="00630C45"/>
    <w:rsid w:val="006530BD"/>
    <w:rsid w:val="00767C5C"/>
    <w:rsid w:val="007F2E9A"/>
    <w:rsid w:val="00851D74"/>
    <w:rsid w:val="0088704B"/>
    <w:rsid w:val="008A73D2"/>
    <w:rsid w:val="00997D43"/>
    <w:rsid w:val="00A4497C"/>
    <w:rsid w:val="00B100AB"/>
    <w:rsid w:val="00B97C89"/>
    <w:rsid w:val="00BA164B"/>
    <w:rsid w:val="00D14AF2"/>
    <w:rsid w:val="00E021D9"/>
    <w:rsid w:val="00E65D4E"/>
    <w:rsid w:val="00E71116"/>
    <w:rsid w:val="00E737C0"/>
    <w:rsid w:val="00E801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C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7C0"/>
    <w:pPr>
      <w:ind w:left="720"/>
      <w:contextualSpacing/>
    </w:pPr>
  </w:style>
  <w:style w:type="paragraph" w:styleId="a4">
    <w:name w:val="Balloon Text"/>
    <w:basedOn w:val="a"/>
    <w:link w:val="a5"/>
    <w:uiPriority w:val="99"/>
    <w:semiHidden/>
    <w:unhideWhenUsed/>
    <w:rsid w:val="008A73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8A73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C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7C0"/>
    <w:pPr>
      <w:ind w:left="720"/>
      <w:contextualSpacing/>
    </w:pPr>
  </w:style>
  <w:style w:type="paragraph" w:styleId="a4">
    <w:name w:val="Balloon Text"/>
    <w:basedOn w:val="a"/>
    <w:link w:val="a5"/>
    <w:uiPriority w:val="99"/>
    <w:semiHidden/>
    <w:unhideWhenUsed/>
    <w:rsid w:val="008A73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8A7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1578</Words>
  <Characters>8997</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СОВЕТ ДЕПУТАТОВ</vt:lpstr>
      <vt:lpstr>Администрация муниципального образования Мамалаевский сельсовет Переволоцкого ра</vt:lpstr>
      <vt:lpstr>        1. Предмет Соглашения</vt:lpstr>
      <vt:lpstr>        </vt:lpstr>
    </vt:vector>
  </TitlesOfParts>
  <Company>arh</Company>
  <LinksUpToDate>false</LinksUpToDate>
  <CharactersWithSpaces>10554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User Windows</cp:lastModifiedBy>
  <cp:revision>2</cp:revision>
  <cp:lastPrinted>2020-03-10T11:13:00Z</cp:lastPrinted>
  <dcterms:created xsi:type="dcterms:W3CDTF">2020-03-27T05:04:00Z</dcterms:created>
  <dcterms:modified xsi:type="dcterms:W3CDTF">2020-03-27T05:04:00Z</dcterms:modified>
</cp:coreProperties>
</file>