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7F" w:rsidRPr="00E0787F" w:rsidRDefault="00E0787F" w:rsidP="00E0787F">
      <w:pPr>
        <w:pStyle w:val="a3"/>
        <w:rPr>
          <w:sz w:val="28"/>
          <w:szCs w:val="28"/>
        </w:rPr>
      </w:pPr>
      <w:r w:rsidRPr="00E0787F">
        <w:rPr>
          <w:b/>
        </w:rPr>
        <w:t xml:space="preserve">    </w:t>
      </w:r>
      <w:r w:rsidRPr="00E0787F">
        <w:t xml:space="preserve">         </w:t>
      </w:r>
      <w:r w:rsidRPr="00E0787F">
        <w:rPr>
          <w:sz w:val="28"/>
          <w:szCs w:val="28"/>
        </w:rPr>
        <w:t xml:space="preserve"> Администрация</w:t>
      </w:r>
    </w:p>
    <w:p w:rsidR="00E0787F" w:rsidRPr="00E0787F" w:rsidRDefault="00E0787F" w:rsidP="00E0787F">
      <w:pPr>
        <w:pStyle w:val="a3"/>
        <w:rPr>
          <w:sz w:val="28"/>
          <w:szCs w:val="28"/>
        </w:rPr>
      </w:pPr>
      <w:r w:rsidRPr="00E0787F">
        <w:rPr>
          <w:sz w:val="28"/>
          <w:szCs w:val="28"/>
        </w:rPr>
        <w:t>Муниципального образования</w:t>
      </w:r>
    </w:p>
    <w:p w:rsidR="00E0787F" w:rsidRPr="00E0787F" w:rsidRDefault="00E0787F" w:rsidP="00E0787F">
      <w:pPr>
        <w:pStyle w:val="a3"/>
        <w:rPr>
          <w:sz w:val="28"/>
          <w:szCs w:val="28"/>
        </w:rPr>
      </w:pPr>
      <w:r w:rsidRPr="00E0787F">
        <w:rPr>
          <w:sz w:val="28"/>
          <w:szCs w:val="28"/>
        </w:rPr>
        <w:t xml:space="preserve">     Мамалаевский сельсовет</w:t>
      </w:r>
    </w:p>
    <w:p w:rsidR="00E0787F" w:rsidRPr="00E0787F" w:rsidRDefault="00E0787F" w:rsidP="00E0787F">
      <w:pPr>
        <w:pStyle w:val="a3"/>
        <w:rPr>
          <w:sz w:val="28"/>
          <w:szCs w:val="28"/>
        </w:rPr>
      </w:pPr>
      <w:r w:rsidRPr="00E0787F">
        <w:rPr>
          <w:sz w:val="28"/>
          <w:szCs w:val="28"/>
        </w:rPr>
        <w:t xml:space="preserve">      Переволоцкого района</w:t>
      </w: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  <w:r w:rsidRPr="00E0787F"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  <w:r w:rsidRPr="00E0787F"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E0787F" w:rsidRPr="00E0787F" w:rsidRDefault="00411A3F" w:rsidP="00E07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28.02. 2019 № 10</w:t>
      </w:r>
      <w:r w:rsidR="00E0787F" w:rsidRPr="00E0787F">
        <w:rPr>
          <w:rFonts w:ascii="Times New Roman" w:hAnsi="Times New Roman" w:cs="Times New Roman"/>
          <w:sz w:val="28"/>
          <w:szCs w:val="28"/>
        </w:rPr>
        <w:t>-п</w:t>
      </w: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</w:p>
    <w:p w:rsidR="00E0787F" w:rsidRPr="00411A3F" w:rsidRDefault="00E0787F" w:rsidP="00411A3F">
      <w:pPr>
        <w:pStyle w:val="a3"/>
        <w:rPr>
          <w:sz w:val="28"/>
          <w:szCs w:val="28"/>
        </w:rPr>
      </w:pPr>
      <w:r w:rsidRPr="00411A3F">
        <w:rPr>
          <w:sz w:val="28"/>
          <w:szCs w:val="28"/>
        </w:rPr>
        <w:t xml:space="preserve">«Об уточнении почтового адреса </w:t>
      </w:r>
    </w:p>
    <w:p w:rsidR="00E0787F" w:rsidRPr="00411A3F" w:rsidRDefault="00E0787F" w:rsidP="00411A3F">
      <w:pPr>
        <w:pStyle w:val="a3"/>
        <w:rPr>
          <w:sz w:val="28"/>
          <w:szCs w:val="28"/>
        </w:rPr>
      </w:pPr>
      <w:r w:rsidRPr="00411A3F">
        <w:rPr>
          <w:sz w:val="28"/>
          <w:szCs w:val="28"/>
        </w:rPr>
        <w:t>земельного участка»</w:t>
      </w: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  <w:r w:rsidRPr="00E0787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  <w:r w:rsidRPr="00E0787F">
        <w:rPr>
          <w:rFonts w:ascii="Times New Roman" w:hAnsi="Times New Roman" w:cs="Times New Roman"/>
          <w:sz w:val="28"/>
          <w:szCs w:val="28"/>
        </w:rPr>
        <w:t xml:space="preserve">             На основании постановления № 21-п от 24.12.2009</w:t>
      </w:r>
      <w:r w:rsidR="00411A3F">
        <w:rPr>
          <w:rFonts w:ascii="Times New Roman" w:hAnsi="Times New Roman" w:cs="Times New Roman"/>
          <w:sz w:val="28"/>
          <w:szCs w:val="28"/>
        </w:rPr>
        <w:t>г. «О присвоении почтовых адресов»,</w:t>
      </w:r>
      <w:r w:rsidRPr="00E0787F">
        <w:rPr>
          <w:rFonts w:ascii="Times New Roman" w:hAnsi="Times New Roman" w:cs="Times New Roman"/>
          <w:sz w:val="28"/>
          <w:szCs w:val="28"/>
        </w:rPr>
        <w:t xml:space="preserve">  земельный участок  с  кадаст</w:t>
      </w:r>
      <w:r w:rsidR="00411A3F">
        <w:rPr>
          <w:rFonts w:ascii="Times New Roman" w:hAnsi="Times New Roman" w:cs="Times New Roman"/>
          <w:sz w:val="28"/>
          <w:szCs w:val="28"/>
        </w:rPr>
        <w:t xml:space="preserve">ровым  номером 56:23:0902002:35  </w:t>
      </w:r>
      <w:r w:rsidRPr="00E0787F">
        <w:rPr>
          <w:rFonts w:ascii="Times New Roman" w:hAnsi="Times New Roman" w:cs="Times New Roman"/>
          <w:sz w:val="28"/>
          <w:szCs w:val="28"/>
        </w:rPr>
        <w:t xml:space="preserve"> расположен по адресу: с.Мамалаевка, Переволоцкий район, О</w:t>
      </w:r>
      <w:r w:rsidR="00411A3F">
        <w:rPr>
          <w:rFonts w:ascii="Times New Roman" w:hAnsi="Times New Roman" w:cs="Times New Roman"/>
          <w:sz w:val="28"/>
          <w:szCs w:val="28"/>
        </w:rPr>
        <w:t>ренбургская область , улица  Урожайная , дом 26 квартира 1</w:t>
      </w:r>
      <w:r w:rsidRPr="00E0787F">
        <w:rPr>
          <w:rFonts w:ascii="Times New Roman" w:hAnsi="Times New Roman" w:cs="Times New Roman"/>
          <w:sz w:val="28"/>
          <w:szCs w:val="28"/>
        </w:rPr>
        <w:t>.</w:t>
      </w: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  <w:r w:rsidRPr="00E07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87F" w:rsidRPr="00E0787F" w:rsidRDefault="00E0787F" w:rsidP="00E0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</w:rPr>
      </w:pPr>
    </w:p>
    <w:p w:rsidR="00E0787F" w:rsidRPr="00E0787F" w:rsidRDefault="00E0787F" w:rsidP="00E0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E0787F">
        <w:rPr>
          <w:rFonts w:ascii="Times New Roman" w:hAnsi="Times New Roman" w:cs="Times New Roman"/>
          <w:sz w:val="28"/>
          <w:szCs w:val="28"/>
        </w:rPr>
        <w:t>Глава администрации :                                     В.В.Акашев.</w:t>
      </w:r>
    </w:p>
    <w:p w:rsidR="00E0787F" w:rsidRPr="00E0787F" w:rsidRDefault="00E0787F" w:rsidP="00E0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E0787F" w:rsidRPr="00E0787F" w:rsidRDefault="00E0787F" w:rsidP="00E0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E0787F" w:rsidRPr="00E0787F" w:rsidRDefault="00E0787F" w:rsidP="00E0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E0787F">
        <w:rPr>
          <w:rFonts w:ascii="Times New Roman" w:hAnsi="Times New Roman" w:cs="Times New Roman"/>
          <w:sz w:val="28"/>
          <w:szCs w:val="28"/>
        </w:rPr>
        <w:t xml:space="preserve">Разослано :   прокурору , в дело, </w:t>
      </w:r>
      <w:r w:rsidR="00411A3F">
        <w:rPr>
          <w:rFonts w:ascii="Times New Roman" w:hAnsi="Times New Roman" w:cs="Times New Roman"/>
          <w:sz w:val="28"/>
          <w:szCs w:val="28"/>
        </w:rPr>
        <w:t>Тишкиной К.С.</w:t>
      </w:r>
      <w:bookmarkStart w:id="0" w:name="_GoBack"/>
      <w:bookmarkEnd w:id="0"/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  <w:r w:rsidRPr="00E0787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</w:p>
    <w:p w:rsidR="00CE2B0A" w:rsidRPr="00E0787F" w:rsidRDefault="00CE2B0A">
      <w:pPr>
        <w:rPr>
          <w:rFonts w:ascii="Times New Roman" w:hAnsi="Times New Roman" w:cs="Times New Roman"/>
        </w:rPr>
      </w:pPr>
    </w:p>
    <w:sectPr w:rsidR="00CE2B0A" w:rsidRPr="00E0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787F"/>
    <w:rsid w:val="00411A3F"/>
    <w:rsid w:val="00CE2B0A"/>
    <w:rsid w:val="00E0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Master</cp:lastModifiedBy>
  <cp:revision>3</cp:revision>
  <cp:lastPrinted>2019-02-28T06:01:00Z</cp:lastPrinted>
  <dcterms:created xsi:type="dcterms:W3CDTF">2016-06-07T10:39:00Z</dcterms:created>
  <dcterms:modified xsi:type="dcterms:W3CDTF">2019-02-28T06:02:00Z</dcterms:modified>
</cp:coreProperties>
</file>