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37" w:rsidRPr="00042E37" w:rsidRDefault="00C6024D" w:rsidP="00042E37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42E37">
        <w:rPr>
          <w:rFonts w:ascii="Times New Roman" w:hAnsi="Times New Roman" w:cs="Times New Roman"/>
          <w:sz w:val="24"/>
          <w:szCs w:val="24"/>
          <w:lang w:eastAsia="ru-RU"/>
        </w:rPr>
        <w:t>Приложение 2</w:t>
      </w:r>
      <w:r w:rsidRPr="00042E37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к распоряжению </w:t>
      </w:r>
      <w:proofErr w:type="gramStart"/>
      <w:r w:rsidRPr="00042E37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42E3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C6024D" w:rsidRPr="0084218B" w:rsidRDefault="00A40EFB" w:rsidP="0084218B">
      <w:pPr>
        <w:pStyle w:val="a8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42E3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C6024D" w:rsidRPr="00042E3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0.12.2017 </w:t>
      </w:r>
      <w:r w:rsidR="00C6024D" w:rsidRPr="00042E37">
        <w:rPr>
          <w:rFonts w:ascii="Times New Roman" w:hAnsi="Times New Roman" w:cs="Times New Roman"/>
          <w:sz w:val="24"/>
          <w:szCs w:val="24"/>
          <w:lang w:eastAsia="ru-RU"/>
        </w:rPr>
        <w:t>№ </w:t>
      </w:r>
      <w:r w:rsidR="00042E37" w:rsidRPr="00042E3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12</w:t>
      </w:r>
      <w:r w:rsidR="00C6024D" w:rsidRPr="00042E37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-р</w:t>
      </w:r>
      <w:r w:rsidR="00C6024D" w:rsidRPr="00042E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873715" w:rsidRPr="0084218B" w:rsidRDefault="00C6024D" w:rsidP="0084218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2E37">
        <w:rPr>
          <w:rFonts w:ascii="Times New Roman" w:hAnsi="Times New Roman" w:cs="Times New Roman"/>
          <w:b/>
          <w:bCs/>
          <w:sz w:val="28"/>
          <w:szCs w:val="28"/>
        </w:rPr>
        <w:t>Рабочий</w:t>
      </w:r>
      <w:r w:rsidR="00873715" w:rsidRPr="00042E37">
        <w:rPr>
          <w:rFonts w:ascii="Times New Roman" w:hAnsi="Times New Roman" w:cs="Times New Roman"/>
          <w:b/>
          <w:bCs/>
          <w:sz w:val="28"/>
          <w:szCs w:val="28"/>
        </w:rPr>
        <w:t xml:space="preserve"> план счето</w:t>
      </w:r>
      <w:r w:rsidRPr="00042E37">
        <w:rPr>
          <w:rFonts w:ascii="Times New Roman" w:hAnsi="Times New Roman" w:cs="Times New Roman"/>
          <w:b/>
          <w:bCs/>
          <w:sz w:val="28"/>
          <w:szCs w:val="28"/>
        </w:rPr>
        <w:t>в бухгалтерского учета</w:t>
      </w:r>
    </w:p>
    <w:tbl>
      <w:tblPr>
        <w:tblW w:w="142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5"/>
        <w:gridCol w:w="1276"/>
        <w:gridCol w:w="567"/>
        <w:gridCol w:w="586"/>
        <w:gridCol w:w="4418"/>
        <w:gridCol w:w="4394"/>
      </w:tblGrid>
      <w:tr w:rsidR="00873715" w:rsidRPr="00042E37" w:rsidTr="00042E37">
        <w:tc>
          <w:tcPr>
            <w:tcW w:w="2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042E37" w:rsidRPr="00042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балансового счета</w:t>
            </w:r>
          </w:p>
        </w:tc>
        <w:tc>
          <w:tcPr>
            <w:tcW w:w="2429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Синтетический счет объекта учета</w:t>
            </w:r>
          </w:p>
        </w:tc>
        <w:tc>
          <w:tcPr>
            <w:tcW w:w="4418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группы</w:t>
            </w:r>
          </w:p>
        </w:tc>
        <w:tc>
          <w:tcPr>
            <w:tcW w:w="4394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вида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29" w:type="dxa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счета</w:t>
            </w:r>
          </w:p>
        </w:tc>
        <w:tc>
          <w:tcPr>
            <w:tcW w:w="4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715" w:rsidRPr="00042E37" w:rsidTr="00042E37"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синтетический</w:t>
            </w:r>
          </w:p>
        </w:tc>
        <w:tc>
          <w:tcPr>
            <w:tcW w:w="1153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аналитический</w:t>
            </w:r>
            <w:hyperlink r:id="rId5" w:anchor="block_1111" w:history="1">
              <w:r w:rsidRPr="00042E37">
                <w:rPr>
                  <w:rStyle w:val="a3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*</w:t>
              </w:r>
            </w:hyperlink>
          </w:p>
        </w:tc>
        <w:tc>
          <w:tcPr>
            <w:tcW w:w="4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715" w:rsidRPr="00042E37" w:rsidTr="00042E37">
        <w:tc>
          <w:tcPr>
            <w:tcW w:w="2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4418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873715" w:rsidRPr="00042E37" w:rsidTr="00042E37">
        <w:tc>
          <w:tcPr>
            <w:tcW w:w="1422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Нефинансовые активы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НЕФИНАНСОВЫЕ АКТИВЫ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средства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средства - недвижимое имущество учреждения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средства - особо ценное движимое имущество учреждения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средства - иное движимое имущество учреждения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Основные средства - имущество в </w:t>
            </w: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концессии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Жилые помещения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Нежилые помещения (здания и сооружения)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Инвестиционная недвижимость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Машины и оборудование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Транспортные средства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Инвентарь производственный и хозяйственный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Биологические ресурсы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основные средства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Нематериальные активы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Нематериальные активы - особо ценное движимое имущество учреждения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 видам нематериальных активов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Нематериальные активы - иное движимое имущество учреждения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 видам нематериальных активов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Непроизведенные активы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Непроизведенные активы - недвижимое имущество учреждения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Непроизведенные активы - иное движимое имущество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Непроизведенные активы - в составе имущества </w:t>
            </w:r>
            <w:proofErr w:type="spellStart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концедента</w:t>
            </w:r>
            <w:proofErr w:type="spellEnd"/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Земля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Ресурсы недр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непроизведенные активы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недвижимого имущества учреждения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особо ценного движимого имущества учреждения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иного движимого имущества учреждения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прав пользования активами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имущества, составляющего казну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имущества в концессии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жилых помещений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нежилых помещений (зданий и сооружений)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инвестиционной недвижимости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машин и оборудования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транспортных средств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инвентаря производственного и хозяйственного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биологических ресурсов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прочих основных средств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нематериальных активов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нематериальных активов - особо ценного движимого имущества учреждения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нематериальных активов - иного движимого имущества учреждения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прав пользования непроизведенными активами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недвижимого имущества в составе имущества казны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движимого имущества в составе имущества казны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нематериальных активов в составе имущества казны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Амортизация имущества казны в концессии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Материальные запасы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Материальные запасы - особо ценное движимое имущество учреждения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Материальные запасы - иное движимое имущество учреждения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Медикаменты и перевязочные средства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Продукты питания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Горюче-смазочные материалы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Строительные материалы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Мягкий инвентарь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материальные запасы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Готовая продукция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Товары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Наценка на товары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Вложения в нефинансовые активы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Вложения в недвижимое имущество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Вложения в особо ценное движимое имущество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Вложения в иное движимое имущество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Вложения в объекты финансовой аренды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Вложения в имущество </w:t>
            </w:r>
            <w:proofErr w:type="spellStart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конце</w:t>
            </w:r>
            <w:r w:rsidR="00C6024D"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дента</w:t>
            </w:r>
            <w:proofErr w:type="spellEnd"/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Вложения в основные средства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Вложения в нематериальные активы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Вложения в непроизведенные активы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Вложения в материальные запасы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Нефинансовые активы в пути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Недвижимое имущество учреждения в пути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Особо ценное движимое имущество учреждения в пути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Иное движимое имущество учреждения в пути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средства в пути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1 0 7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Материальные запасы в пути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Нефинансовые активы имущества казны</w:t>
            </w:r>
          </w:p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Нефинансовые активы, составляющие казну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Недвижимое имущество, составляющее казну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Движимое имущество, составляющее казну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Ценности государственных фондов России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Нематериальные активы, составляющие казну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Непроизведенные активы, составляющие казну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Материальные запасы, составляющие казну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активы, составляющие казну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Нефинансовые активы, составляющие казну в концессии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Недвижимое имущество </w:t>
            </w:r>
            <w:proofErr w:type="spellStart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концедента</w:t>
            </w:r>
            <w:proofErr w:type="spellEnd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, составляющее казну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Движимое имущество </w:t>
            </w:r>
            <w:proofErr w:type="spellStart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концедента</w:t>
            </w:r>
            <w:proofErr w:type="spellEnd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, составляющее казну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Непроизведенные активы (земля) </w:t>
            </w:r>
            <w:proofErr w:type="spellStart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концедента</w:t>
            </w:r>
            <w:proofErr w:type="spellEnd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, составляющие казну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Права пользования активами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Права пользования нефинансовыми активами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Права пользования жилыми помещениями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Права пользования нежилыми помещениями (зданиями и сооружениями)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Права пользования машинами и оборудованием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Права пользования транспортными средствами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Права пользования инвентарем производственным и хозяйственным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Права пользования биологическими ресурсами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Права пользования прочими основными средствами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Права пользования непроизведенными активами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Обесценение нефинансовых активов</w:t>
            </w:r>
          </w:p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Обесценение недвижимого имущества учреждения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Обесценение особо ценного движимого имущества учреждения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Обесценение иного движимого имущества </w:t>
            </w: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Обесценение прав пользования активами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Обесценение жилых помещений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Обесценение нежилых помещений (зданий и сооружений)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Обесценение инвестиционной недвижимости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Обесценение машин и оборудования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Обесценение транспортных средств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Обесценение инвентаря производственного и хозяйственного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Обесценение биологических ресурсов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Обесценение прочих основных средств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Обесценение нематериальных активов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Обесценение</w:t>
            </w:r>
          </w:p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непроизведенных активов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Обесценение земли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Обесценение ресурсов недр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1 1 4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Обесценение прочих непроизведенных активов</w:t>
            </w:r>
          </w:p>
        </w:tc>
      </w:tr>
      <w:tr w:rsidR="00873715" w:rsidRPr="00042E37" w:rsidTr="00042E37">
        <w:tc>
          <w:tcPr>
            <w:tcW w:w="1422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6C059D" w:rsidRDefault="00873715" w:rsidP="00042E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2. Финансовые активы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ФИНАНСОВЫЕ АКТИВЫ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средства учреждения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средства на лицевых счетах учреждения в органе казначейства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средства учреждения в кредитной организации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средства в кассе учреждения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средства учреждения на счетах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средства учреждения, размещенные на депозиты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средства учреждения в пути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Касса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документы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средства учреждения на специальных счетах в кредитной организации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Денежные средства учреждения в иностранной валюте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на счетах бюджета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на счетах бюджета в органе </w:t>
            </w: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Федерального казначейства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на счетах бюджета в кредитной организации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бюджета на депозитных счетах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на счетах бюджета в рублях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на счетах бюджета в пути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на счетах бюджета в иностранной валюте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налоговым доходам, таможенным платежам и страховым взносам на обязательное социальное страхование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собственности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оказания платных услуг (работ), компенсаций затрат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суммам штрафов, пеней, неустоек, возмещений ущерба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денежным поступлениям текущего характера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денежным поступлениям капитального характера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операций с активами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прочим доходам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плательщиками налогов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плательщиками государственных пошлин, сборов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плательщиками таможенных платежей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плательщиками по обязательным страховым взносам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операционной аренды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финансовой аренды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платежей при пользовании природными ресурсами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процентов по депозитам, остаткам денежных средств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процентов по иным финансовым инструментам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дивидендов от объектов инвестирования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предоставления неисключительных прав на результаты интеллектуальной деятельности и средства индивидуализации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иным доходам от собственности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концессионной платы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оказания платных услуг (работ)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оказания услуг по программе обязательного медицинского страхования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платы за предоставление информации из государственных источников (реестров)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условным арендным платежам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бюджета от возврата субсидий на выполнение государственного (муниципального) задания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штрафных санкций за нарушение законодательства о закупках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прочих сумм принудительного изъятия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поступлениям текущего характера от других бюджетов бюджетной системы Российской Федерации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поступлениям текущего характера бюджетным и автономным учреждениям от сектора государственного управления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поступлениям текущего характера в бюджеты бюджетной системы Российской Федерации от бюджетных и автономных учреждений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поступлениям текущего характера от организаций государственного сектора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поступлениям текущего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Расчеты по поступлениям текущего </w:t>
            </w: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характера от наднациональных организаций и правительств иностранных государств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поступлениям текущего характера от международных организаций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поступлениям текущего характера от нерезидентов (за исключением наднациональных организаций и правительств иностранных государств, международных финансовых организаций)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поступлениям капитального характера от других бюджетов бюджетной системы Российской Федерации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поступлениям капитального характера бюджетным и автономным учреждениям от сектора государственного управления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поступлениям капитального характера в бюджеты бюджетной системы Российской Федерации от бюджетных и автономных учреждений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поступлениям капитального характера от организаций государственного сектора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поступлениям капитального характера от иных резидентов (за исключением сектора государственного управления и организаций государственного сектора)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поступлениям капитального характера от наднациональных организаций и правительств иностранных государств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поступлениям капитального характера от международных организаций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поступлениям капитального характера от нерезидентов (за исключением наднациональных организаций и правительств иностранных государств, международных организаций)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операций с основными средствами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операций с нематериальными активами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операций с непроизведенными активами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операций с материальными запасами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Расчеты по доходам от операций с </w:t>
            </w: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финансовыми активами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невыясненным поступлениям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453D3F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453D3F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453D3F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453D3F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453D3F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453D3F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2 0 5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иным доходам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выданным авансам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оплате труда, начислениям на выплаты по оплате труда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работам, услугам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поступлению нефинансовых активов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авансовым безвозмездным перечислениям текущего характера организациям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бюджетам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социальному обеспечению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на приобретение ценных бумаг и иных финансовых вложений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Расчеты по авансовым безвозмездным </w:t>
            </w: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перечислениям капитального характера организациям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прочим расходам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заработной плате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прочим несоциальным выплатам персоналу в денежной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начислениям на выплаты по оплате труда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прочим несоциальным выплатам персоналу в натуральной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услугам связи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транспортным услугам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коммунальным услугам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арендной плате за пользование имуществом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работам, услугам по содержанию имущества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прочим работам, услугам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страхованию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услугам, работам для целей капитальных вложений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приобретению основных средств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приобретению нематериальных активов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приобретению непроизведенных активов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приобретению материальных запасов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авансовым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авансовым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авансовым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Расчеты по авансовым безвозмездным перечислениям текущего характера иным </w:t>
            </w: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авансовым безвозмездным перечислениям текущего характера нефинансовым организациям государственного сектора на продукцию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авансовым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авансовым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перечислениям другим бюджетам бюджетной системы Российской Федерации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Расчеты по авансовым перечислениям наднациональным организациям и правительствам </w:t>
            </w:r>
            <w:proofErr w:type="gramStart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иностранных</w:t>
            </w:r>
            <w:proofErr w:type="gramEnd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(перечислениям) по обязательным видам страхования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Расчеты по авансам по пособиям по социальной помощи населению в </w:t>
            </w: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денежной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пособиям по социальной помощи населению в натуральной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пенсиям, пособиям, выплачиваемым работодателями, нанимателями бывшим работникам в денежной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пособиям по социальной помощи, выплачиваемым работодателями, нанимателями бывшим работникам в натуральной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социальным пособиям и компенсациям персоналу в денежной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социальным компенсациям персоналу в натуральной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на приобретение ценных бумаг, кроме акций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на приобретение акций и по иным формам участия в капитале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на приобретение иных финансовых активов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авансовым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авансовым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авансовым безвозмездным перечислениям капитального характера иным финансовым организациям (за исключением финансовых организаций государственного сектора)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авансовым безвозмездным перечислениям капитального характера нефинансовым организациям государственного сектора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авансовым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авансовым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оплате иных выплат текущего характера физическим лицам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оплате иных выплат текущего характера организациям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оплате иных выплат капитального характера физическим лицам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авансам по оплате иных выплат капитального характера организациям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</w:t>
            </w:r>
          </w:p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труда, начислениям на выплаты по оплате труда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работ, услуг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поступлению нефинансовых активов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социальному обеспечению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прочим расходам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Расчеты с подотчетными лицами по </w:t>
            </w: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заработной плате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прочим несоциальным выплатам персоналу в денежной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начислениям на выплаты по оплате труда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прочим несоциальным выплатам персоналу в натуральной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услуг связи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транспортных услуг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коммунальных услуг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арендной платы за пользование имуществом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работ, услуг по содержанию имущества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прочих работ, услуг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Расчеты с подотчетными лицами по </w:t>
            </w: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оплате страхования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услуг, работ для целей капитальных вложений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арендной платы за пользование земельными участками и другими обособленными природными объектами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приобретению основных средств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приобретению нематериальных активов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приобретению непроизведенных активов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приобретению материальных запасов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пенсий, пособий и выплат по пенсионному, социальному и медицинскому страхованию населения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пособий по социальной помощи населению в денежной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Расчеты с подотчетными лицами по оплате пособий по социальной помощи </w:t>
            </w: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населению в натуральной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пенсий, пособий, выплачиваемых работодателями, нанимателями бывшим работникам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пособий по социальной помощи, выплачиваемых работодателями, нанимателями бывшим работникам в натуральной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социальным пособиям и компенсациям персоналу в денежной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социальным компенсациям персоналу в натуральной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пошлин и сборов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штрафов за нарушение законодательства о закупках и нарушение условий контрактов (договоров)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штрафных санкций по долговым обязательствам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других экономических санкций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иных выплат текущего характера физическим лицам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иных выплат текущего характера организациям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иных выплат капитального характера физическим лицам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подотчетными лицами по оплате иных выплат капитального характера организациям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ущербу и иным</w:t>
            </w:r>
          </w:p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доходам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компенсации затрат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компенсации затрат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бюджета от возврата дебиторской задолженности прошлых лет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штрафам, пеням, неустойкам, возмещениям ущерба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Расчеты по доходам от штрафных санкций за нарушение условий </w:t>
            </w: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контрактов (договоров)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страховых возмещений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возмещения ущерба имуществу (за исключением страховых возмещений)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доходам от прочих сумм принудительного изъятия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ущербу нефинансовым активам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ущербу основным средствам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ущербу нематериальным активам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ущербу непроизведенным активам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ущербу материальным запасам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иным доходам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недостачам денежных средств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недостачам иных финансовых активов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2 0 9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иным доходам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Прочие расчеты с дебиторами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2 1 0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2 1 0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финансовым органом по поступлениям в бюджет</w:t>
            </w:r>
            <w:hyperlink r:id="rId6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**</w:t>
              </w:r>
            </w:hyperlink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2 1 0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финансовым органом по уточнению невыясненных поступлений в бюджет года,</w:t>
            </w:r>
          </w:p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предшествующего отчетному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 видам поступлений</w:t>
            </w:r>
            <w:hyperlink r:id="rId7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**</w:t>
              </w:r>
            </w:hyperlink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2 1 0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финансовым органом по уточнению невыясненных поступлений в бюджет прошлых лет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 видам поступлений</w:t>
            </w:r>
            <w:hyperlink r:id="rId8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**</w:t>
              </w:r>
            </w:hyperlink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2 1 0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финансовым органом по наличным денежным средствам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2 1 0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распределенным поступлениям к зачислению в бюджет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2 1 0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прочими дебиторами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2 1 0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учредителем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2 1 0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налоговым вычетам по НДС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2 1 0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НДС по авансам полученным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2 1 0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НДС по приобретенным материальным ценностям, работам, услугам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2 1 0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НДС по авансам уплаченным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Внутренние расчеты по поступлениям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2 1 1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расчеты по выбытиям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2 1 2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1422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6C059D" w:rsidRDefault="00873715" w:rsidP="00042E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 Обязательства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принятым обязательствам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оплате труда, начислениям на выплаты по оплате труда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работам, услугам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поступлению нефинансовых активов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текущего характера организациям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бюджетам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социальному обеспечению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приобретению финансовых активов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капитального характера организациям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прочим расходам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заработной плате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прочим несоциальным выплатам персоналу в денежной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начислениям на выплаты по оплате труда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прочим несоциальным выплатам персоналу в натуральной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услугам связи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транспортным услугам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коммунальным услугам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арендной плате за пользование имуществом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работам, услугам по содержанию имущества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прочим работам, услугам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страхованию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услугам, работам для целей капитальных вложений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арендной плате за пользование земельными участками и другими обособленными природными объектами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приобретению основных средств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приобретению нематериальных активов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приобретению непроизведенных активов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приобретению материальных запасов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государственным материальных запасов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текущего характера государственным (муниципальным) бюджетным и автономным учреждениям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текущего характера финансовым организациям государственного сектора на производство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производство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текущего характера нефинансовым организациям государственного сектора на производство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производство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производство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текущего характера финансовым организациям государственного сектора на продукцию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текущего характера иным финансовым организациям (за исключением финансовых организаций государственного сектора) на продукцию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Расчеты по безвозмездным перечислениям текущего характера нефинансовым организациям </w:t>
            </w: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государственного сектора на продукцию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текущего характера иным нефинансовым организациям (за исключением нефинансовых организаций государственного сектора) на продукцию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текущего характера некоммерческим организациям и физическим лицам - производителям товаров, работ и услуг на продукцию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перечислениям международным организациям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пенсиям, пособиям и выплатам по пенсионному, социальному и медицинскому страхованию населения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пособиям по социальной помощи населению в денежной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пособиям по социальной помощи населению в натуральной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пенсиям, пособиям, выплачиваемым работодателями, нанимателями бывшим работникам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Расчеты по пособиям по социальной помощи, выплачиваемым работодателями, нанимателями бывшим </w:t>
            </w: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работникам в натуральной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социальным пособиям и компенсациям персоналу в денежной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социальным компенсациям персоналу в натуральной форме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приобретению ценных бумаг, кроме акций и иных финансовых инструментов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приобретению акций и иных финансовых инструментов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приобретению иных финансовых активов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капитального характера государственным (муниципальным) бюджетным и автономным учреждениям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капитального характера финансовым организациям государственного сектора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Расчеты по безвозмездным перечислениям капитального характера иным финансовым организациям (за исключением финансовых организаций </w:t>
            </w: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государственного сектора)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капитального характера нефинансовым организациям государственного сектора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капитального характера иным нефинансовым организациям (за исключением нефинансовых организаций государственного сектора)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безвозмездным перечислениям капитального характера некоммерческим организациям и физическим лицам - производителям товаров, работ и услуг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штрафам за нарушение условий контрактов (договоров)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другим экономическим санкциям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иным выплатам текущего характера физическим лицам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иным выплатам текущего характера организациям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иным выплатам капитального характера физическим лицам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иным выплатам капитального характера организациям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платежам в бюджеты</w:t>
            </w:r>
          </w:p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налогу на доходы физических лиц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страховым взносам на обязательное социальное страхование на случай временной нетрудоспособности и в связи с материнством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налогу на прибыль организаций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налогу на добавленную стоимость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прочим платежам в бюджет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страховым взносам на обязательное социальное страхование от несчастных случаев на производстве и профессиональных заболеваний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Федеральный</w:t>
            </w:r>
            <w:proofErr w:type="gramEnd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ФОМС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Расчеты по страховым взносам на обязательное медицинское страхование в </w:t>
            </w:r>
            <w:proofErr w:type="gramStart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территориальный</w:t>
            </w:r>
            <w:proofErr w:type="gramEnd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ФОМС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дополнительным страховым взносам на пенсионное страхование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страховым взносам на обязательное пенсионное страхование на выплату страховой части трудовой пенсии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страховым взносам на обязательное пенсионное страхование на выплату накопительной части трудовой пенсии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налогу на имущество организаций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земельному налогу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Прочие расчеты с кредиторами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средствам, полученным во временное распоряжение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депонентами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удержаниям из выплат по оплате труда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Внутриведомственные расчеты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Консолидируемые расчеты года, предшествующего </w:t>
            </w:r>
            <w:proofErr w:type="gramStart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отчетному</w:t>
            </w:r>
            <w:proofErr w:type="gramEnd"/>
            <w:r w:rsidR="00C6024D" w:rsidRPr="00042E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6024D" w:rsidRPr="00042E3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"http://base.garant.ru/12180849/53f89421bbdaf741eb2d1ecc4ddb4c33/" \l "block_1222" </w:instrText>
            </w:r>
            <w:r w:rsidR="00C6024D" w:rsidRPr="00042E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2E3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r w:rsidR="00C6024D" w:rsidRPr="00042E3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Консолидируемые расчеты иных </w:t>
            </w: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прошлых лет</w:t>
            </w:r>
            <w:hyperlink r:id="rId9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**</w:t>
              </w:r>
            </w:hyperlink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платежам из бюджета с финансовым органом</w:t>
            </w:r>
            <w:hyperlink r:id="rId10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**</w:t>
              </w:r>
            </w:hyperlink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с прочими кредиторами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Иные расчеты года, предшествующего </w:t>
            </w:r>
            <w:proofErr w:type="gramStart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отчетному</w:t>
            </w:r>
            <w:proofErr w:type="gramEnd"/>
            <w:r w:rsidR="00C6024D" w:rsidRPr="00042E37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C6024D" w:rsidRPr="00042E37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"http://base.garant.ru/12180849/53f89421bbdaf741eb2d1ecc4ddb4c33/" \l "block_1222" </w:instrText>
            </w:r>
            <w:r w:rsidR="00C6024D" w:rsidRPr="00042E3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042E3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t>**</w:t>
            </w:r>
            <w:r w:rsidR="00C6024D" w:rsidRPr="00042E37">
              <w:rPr>
                <w:rStyle w:val="a3"/>
                <w:rFonts w:ascii="Times New Roman" w:hAnsi="Times New Roman" w:cs="Times New Roman"/>
                <w:bCs/>
                <w:sz w:val="24"/>
                <w:szCs w:val="24"/>
              </w:rPr>
              <w:fldChar w:fldCharType="end"/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Иные расчеты прошлых лет</w:t>
            </w:r>
            <w:hyperlink r:id="rId11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**</w:t>
              </w:r>
            </w:hyperlink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Расчеты по выплате наличных денег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3 0 6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расчеты по поступлениям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3 0 8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расчеты по выбытиям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3 0 9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1422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6C059D" w:rsidRDefault="00873715" w:rsidP="00042E3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5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4. Финансовый результат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РЕЗУЛЬТАТ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4 0 0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результат экономического субъекта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текущего финансового года</w:t>
            </w:r>
            <w:hyperlink r:id="rId12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**</w:t>
              </w:r>
            </w:hyperlink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 видам доходов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финансового года,</w:t>
            </w:r>
          </w:p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предшествующего</w:t>
            </w:r>
          </w:p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отчетному</w:t>
            </w:r>
            <w:hyperlink r:id="rId13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**</w:t>
              </w:r>
            </w:hyperlink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 видам доходов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прошлых финансовых лет</w:t>
            </w:r>
            <w:hyperlink r:id="rId14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**</w:t>
              </w:r>
            </w:hyperlink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 видам доходов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текущего финансового года</w:t>
            </w:r>
            <w:hyperlink r:id="rId15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**</w:t>
              </w:r>
            </w:hyperlink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 видам расходов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финансового года,</w:t>
            </w:r>
          </w:p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предшествующего</w:t>
            </w:r>
          </w:p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отчетному</w:t>
            </w:r>
            <w:hyperlink r:id="rId16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**</w:t>
              </w:r>
            </w:hyperlink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 видам расходов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прошлых финансовых лет</w:t>
            </w:r>
            <w:hyperlink r:id="rId17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**</w:t>
              </w:r>
            </w:hyperlink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 видам расходов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Финансовый результат прошлых отчетных периодов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Доходы будущих периодов</w:t>
            </w:r>
            <w:hyperlink r:id="rId18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**</w:t>
              </w:r>
            </w:hyperlink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 видам доходов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будущих периодов</w:t>
            </w:r>
            <w:hyperlink r:id="rId19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**</w:t>
              </w:r>
            </w:hyperlink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 видам расходов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Резервы предстоящих расходов</w:t>
            </w:r>
            <w:hyperlink r:id="rId20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**</w:t>
              </w:r>
            </w:hyperlink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 видам расходов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по кассовым операциям бюджета</w:t>
            </w:r>
          </w:p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 видам поступлений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Выбытия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 видам выбытий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Результат прошлых отчетных периодов по кассовому исполнению бюджета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14226" w:type="dxa"/>
            <w:gridSpan w:val="6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5. Санкционирование расходов хозяйствующего субъекта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САНКЦИОНИРОВАНИЕ РАСХОДОВ</w:t>
            </w:r>
            <w:hyperlink r:id="rId21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**</w:t>
              </w:r>
            </w:hyperlink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Санкционирование по текущему </w:t>
            </w: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финансовому году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Санкционирование по первому году, следующему за </w:t>
            </w:r>
            <w:proofErr w:type="gramStart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текущим</w:t>
            </w:r>
            <w:proofErr w:type="gramEnd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(очередному финансовому году)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Санкционирование по второму году, следующему за </w:t>
            </w:r>
            <w:proofErr w:type="gramStart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текущим</w:t>
            </w:r>
            <w:proofErr w:type="gramEnd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(первому году, следующему за очередным)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Санкционирование по второму году, следующему за </w:t>
            </w:r>
            <w:proofErr w:type="gramStart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очередным</w:t>
            </w:r>
            <w:proofErr w:type="gramEnd"/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5 0 0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Санкционирование на иные очередные года (за пределами планового периода)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Лимиты бюджетных обязательств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Доведенные лимиты бюджетных обязательств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Лимиты бюджетных обязательств к распределению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Лимиты бюджетных обязательств получателей бюджетных средств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Переданные лимиты бюджетных обязательств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Полученные лимиты бюджетных обязательств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Лимиты бюджетных обязательств в пути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5 0 1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Утвержденные лимиты бюджетных обязательств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Обязательства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Принятые обязательства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Принятые денежные обязательства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Принятые авансовые денежные обязательства</w:t>
            </w:r>
            <w:hyperlink r:id="rId22" w:anchor="block_1333" w:history="1">
              <w:r w:rsidRPr="00042E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***</w:t>
              </w:r>
            </w:hyperlink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Авансовые денежные обязательства к исполнению</w:t>
            </w:r>
            <w:hyperlink r:id="rId23" w:anchor="block_1333" w:history="1">
              <w:r w:rsidRPr="00042E37">
                <w:rPr>
                  <w:rStyle w:val="a3"/>
                  <w:rFonts w:ascii="Times New Roman" w:hAnsi="Times New Roman" w:cs="Times New Roman"/>
                  <w:bCs/>
                  <w:sz w:val="24"/>
                  <w:szCs w:val="24"/>
                </w:rPr>
                <w:t>***</w:t>
              </w:r>
            </w:hyperlink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Исполненные денежные обязательства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Принимаемые обязательства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5 0 2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Отложенные обязательства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ассигнования</w:t>
            </w:r>
          </w:p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Доведенные бюджетные ассигнования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ассигнования к распределению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ассигнования получателей бюджетных средств и администраторов выплат по источникам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Переданные бюджетные ассигнования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Полученные бюджетные ассигнования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ассигнования в пути</w:t>
            </w:r>
          </w:p>
        </w:tc>
      </w:tr>
      <w:tr w:rsidR="00873715" w:rsidRPr="00042E37" w:rsidTr="00042E37">
        <w:tc>
          <w:tcPr>
            <w:tcW w:w="298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73715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5 0 3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Утвержденные бюджетные ассигнования</w:t>
            </w:r>
          </w:p>
        </w:tc>
      </w:tr>
      <w:tr w:rsidR="00873715" w:rsidRPr="00042E37" w:rsidTr="00042E37">
        <w:tc>
          <w:tcPr>
            <w:tcW w:w="2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Сметные (плановые, прогнозные) назначения</w:t>
            </w:r>
          </w:p>
        </w:tc>
        <w:tc>
          <w:tcPr>
            <w:tcW w:w="127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5 0 4</w:t>
            </w:r>
          </w:p>
        </w:tc>
        <w:tc>
          <w:tcPr>
            <w:tcW w:w="567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586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441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439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 видам расходов (выплат), видам доходов (поступлений)</w:t>
            </w:r>
          </w:p>
        </w:tc>
      </w:tr>
    </w:tbl>
    <w:p w:rsidR="00042E37" w:rsidRPr="00042E37" w:rsidRDefault="00873715" w:rsidP="00873715">
      <w:pPr>
        <w:rPr>
          <w:rFonts w:ascii="Times New Roman" w:hAnsi="Times New Roman" w:cs="Times New Roman"/>
          <w:bCs/>
          <w:sz w:val="24"/>
          <w:szCs w:val="24"/>
        </w:rPr>
      </w:pPr>
      <w:r w:rsidRPr="00042E37">
        <w:rPr>
          <w:rFonts w:ascii="Times New Roman" w:hAnsi="Times New Roman" w:cs="Times New Roman"/>
          <w:bCs/>
          <w:sz w:val="24"/>
          <w:szCs w:val="24"/>
        </w:rPr>
        <w:t> </w:t>
      </w:r>
    </w:p>
    <w:p w:rsidR="00873715" w:rsidRPr="00042E37" w:rsidRDefault="00873715" w:rsidP="00873715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42E37">
        <w:rPr>
          <w:rFonts w:ascii="Times New Roman" w:hAnsi="Times New Roman" w:cs="Times New Roman"/>
          <w:b/>
          <w:bCs/>
          <w:sz w:val="28"/>
          <w:szCs w:val="28"/>
        </w:rPr>
        <w:t>Забалансовые</w:t>
      </w:r>
      <w:proofErr w:type="spellEnd"/>
      <w:r w:rsidRPr="00042E37">
        <w:rPr>
          <w:rFonts w:ascii="Times New Roman" w:hAnsi="Times New Roman" w:cs="Times New Roman"/>
          <w:b/>
          <w:bCs/>
          <w:sz w:val="28"/>
          <w:szCs w:val="28"/>
        </w:rPr>
        <w:t xml:space="preserve"> счета</w:t>
      </w:r>
    </w:p>
    <w:tbl>
      <w:tblPr>
        <w:tblW w:w="117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4"/>
        <w:gridCol w:w="2369"/>
      </w:tblGrid>
      <w:tr w:rsidR="00873715" w:rsidRPr="00042E37" w:rsidTr="00371A5A">
        <w:tc>
          <w:tcPr>
            <w:tcW w:w="9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счета</w:t>
            </w:r>
          </w:p>
        </w:tc>
        <w:tc>
          <w:tcPr>
            <w:tcW w:w="236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счета</w:t>
            </w:r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042E3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Имущество, полученное в пользование</w:t>
            </w:r>
            <w:hyperlink r:id="rId24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**</w:t>
              </w:r>
            </w:hyperlink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5" w:anchor="block_1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01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Материальные ценности на хранении</w:t>
            </w:r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anchor="block_2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02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Бланки строгой отчетности</w:t>
            </w:r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anchor="block_3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03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Сомнительная задолженность</w:t>
            </w:r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anchor="block_4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04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Материальные ценности, оплаченные по централизованному снабжению</w:t>
            </w:r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anchor="block_5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05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Награды, призы, кубки и ценные подарки, сувениры</w:t>
            </w:r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anchor="block_7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07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Путевки неоплаченные</w:t>
            </w:r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anchor="block_8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08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Запасные части к транспортным средствам, выданные взамен </w:t>
            </w:r>
            <w:proofErr w:type="gramStart"/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изношенных</w:t>
            </w:r>
            <w:proofErr w:type="gramEnd"/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anchor="block_9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09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обязательств</w:t>
            </w:r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anchor="block_10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10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Расчетные документы, ожидающие исполнения</w:t>
            </w:r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4" w:anchor="block_14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14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Расчетные документы, не оплаченные в срок из-за отсутствия средств на счете </w:t>
            </w: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государственного (муниципального) учреждения</w:t>
            </w:r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5" w:anchor="block_15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15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Переплаты пенсий и пособий вследствие неправильного применения законодательства о пенсиях и пособиях, счетных ошибок</w:t>
            </w:r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6" w:anchor="block_16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16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Поступления денежных средств</w:t>
            </w:r>
            <w:hyperlink r:id="rId37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**</w:t>
              </w:r>
            </w:hyperlink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8" w:anchor="block_17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17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Выбытия денежных средств</w:t>
            </w:r>
            <w:hyperlink r:id="rId39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**</w:t>
              </w:r>
            </w:hyperlink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0" w:anchor="block_18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18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Невыясненные поступления прошлых лет</w:t>
            </w:r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1" w:anchor="block_19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19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Задолженность, невостребованная кредиторами</w:t>
            </w:r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2" w:anchor="block_20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20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средства в эксплуатации</w:t>
            </w:r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3" w:anchor="block_21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21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Материальные ценности, полученные по централизованному снабжению</w:t>
            </w:r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4" w:anchor="block_22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22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Периодические издания для пользования</w:t>
            </w:r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5" w:anchor="block_23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23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Нефинансовые активы, переданные в доверительное управление</w:t>
            </w:r>
            <w:hyperlink r:id="rId46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**</w:t>
              </w:r>
            </w:hyperlink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7" w:anchor="block_24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24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Имущество, переданное в возмездное пользование (аренду)</w:t>
            </w:r>
            <w:hyperlink r:id="rId48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**</w:t>
              </w:r>
            </w:hyperlink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49" w:anchor="block_25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25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Имущество, переданное в безвозмездное пользование</w:t>
            </w:r>
            <w:hyperlink r:id="rId50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**</w:t>
              </w:r>
            </w:hyperlink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1" w:anchor="block_26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26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Материальные ценности, выданные в личное пользование работникам (сотрудникам)</w:t>
            </w:r>
            <w:hyperlink r:id="rId52" w:anchor="block_1222" w:history="1">
              <w:r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**</w:t>
              </w:r>
            </w:hyperlink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3" w:anchor="block_27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27</w:t>
              </w:r>
            </w:hyperlink>
          </w:p>
        </w:tc>
      </w:tr>
      <w:tr w:rsidR="00873715" w:rsidRPr="00042E37" w:rsidTr="00371A5A">
        <w:tc>
          <w:tcPr>
            <w:tcW w:w="93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73715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2E37">
              <w:rPr>
                <w:rFonts w:ascii="Times New Roman" w:hAnsi="Times New Roman" w:cs="Times New Roman"/>
                <w:bCs/>
                <w:sz w:val="24"/>
                <w:szCs w:val="24"/>
              </w:rPr>
              <w:t>Бюджетные инвестиции, реализуемые организациями</w:t>
            </w:r>
          </w:p>
        </w:tc>
        <w:tc>
          <w:tcPr>
            <w:tcW w:w="2369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53D3F" w:rsidRPr="00042E37" w:rsidRDefault="0084218B" w:rsidP="0087371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54" w:anchor="block_42" w:history="1">
              <w:r w:rsidR="00873715" w:rsidRPr="00042E37">
                <w:rPr>
                  <w:rStyle w:val="a3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42</w:t>
              </w:r>
            </w:hyperlink>
          </w:p>
        </w:tc>
      </w:tr>
    </w:tbl>
    <w:p w:rsidR="00F2306E" w:rsidRPr="00042E37" w:rsidRDefault="00F2306E">
      <w:pPr>
        <w:rPr>
          <w:rFonts w:ascii="Times New Roman" w:hAnsi="Times New Roman" w:cs="Times New Roman"/>
          <w:sz w:val="24"/>
          <w:szCs w:val="24"/>
        </w:rPr>
      </w:pPr>
    </w:p>
    <w:sectPr w:rsidR="00F2306E" w:rsidRPr="00042E37" w:rsidSect="00042E37">
      <w:pgSz w:w="16838" w:h="11906" w:orient="landscape"/>
      <w:pgMar w:top="85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Awesome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37"/>
    <w:rsid w:val="00042E37"/>
    <w:rsid w:val="002368FA"/>
    <w:rsid w:val="00371A5A"/>
    <w:rsid w:val="00453D3F"/>
    <w:rsid w:val="006C059D"/>
    <w:rsid w:val="00735C82"/>
    <w:rsid w:val="0084218B"/>
    <w:rsid w:val="00873715"/>
    <w:rsid w:val="009B4637"/>
    <w:rsid w:val="00A40EFB"/>
    <w:rsid w:val="00C6024D"/>
    <w:rsid w:val="00F2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71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3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73715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873715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873715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873715"/>
    <w:rPr>
      <w:i/>
      <w:iCs/>
    </w:rPr>
  </w:style>
  <w:style w:type="character" w:styleId="a5">
    <w:name w:val="Emphasis"/>
    <w:basedOn w:val="a0"/>
    <w:uiPriority w:val="20"/>
    <w:qFormat/>
    <w:rsid w:val="00873715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73715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73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87371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873715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873715"/>
    <w:rPr>
      <w:b/>
      <w:bCs/>
    </w:rPr>
  </w:style>
  <w:style w:type="paragraph" w:styleId="a7">
    <w:name w:val="Normal (Web)"/>
    <w:basedOn w:val="a"/>
    <w:uiPriority w:val="99"/>
    <w:unhideWhenUsed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73715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873715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873715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873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873715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873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873715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873715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873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873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873715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737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right">
    <w:name w:val="banner-right"/>
    <w:basedOn w:val="a"/>
    <w:rsid w:val="00873715"/>
    <w:pPr>
      <w:spacing w:before="100" w:beforeAutospacing="1" w:after="100" w:afterAutospacing="1" w:line="240" w:lineRule="auto"/>
      <w:ind w:left="9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73715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8737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87371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87371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873715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8737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87371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3"/>
      <w:szCs w:val="23"/>
      <w:lang w:eastAsia="ru-RU"/>
    </w:rPr>
  </w:style>
  <w:style w:type="paragraph" w:customStyle="1" w:styleId="registeredusertext">
    <w:name w:val="registered_user_text"/>
    <w:basedOn w:val="a"/>
    <w:rsid w:val="00873715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873715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rsid w:val="008737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rsid w:val="0087371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87371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irect">
    <w:name w:val="button-redirect"/>
    <w:basedOn w:val="a"/>
    <w:rsid w:val="00873715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s403redirectbyurl">
    <w:name w:val="vs_403_redirect_by_url"/>
    <w:basedOn w:val="a"/>
    <w:rsid w:val="00873715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label-redirect">
    <w:name w:val="label-redirect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rsid w:val="00873715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873715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ave-button">
    <w:name w:val="save-button"/>
    <w:basedOn w:val="a"/>
    <w:rsid w:val="00873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873715"/>
    <w:pPr>
      <w:shd w:val="clear" w:color="auto" w:fill="4081D0"/>
      <w:spacing w:before="240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lloon">
    <w:name w:val="balloon"/>
    <w:basedOn w:val="a"/>
    <w:rsid w:val="00873715"/>
    <w:pPr>
      <w:pBdr>
        <w:top w:val="single" w:sz="6" w:space="19" w:color="F6F4BB"/>
        <w:left w:val="single" w:sz="6" w:space="4" w:color="F6F4BB"/>
        <w:bottom w:val="single" w:sz="6" w:space="4" w:color="F6F4BB"/>
        <w:right w:val="single" w:sz="6" w:space="4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rsid w:val="00873715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873715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873715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87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873715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87371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873715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8737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873715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ndex-adaptive">
    <w:name w:val="yandex-adaptive"/>
    <w:basedOn w:val="a"/>
    <w:rsid w:val="0087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fbb8f43">
    <w:name w:val="tcfbb8f43"/>
    <w:basedOn w:val="a"/>
    <w:rsid w:val="0087371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87371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">
    <w:name w:val="yap-main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5d558e7">
    <w:name w:val="n15d558e7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87941af">
    <w:name w:val="l287941af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b55d1b0">
    <w:name w:val="aeb55d1b0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7bc367">
    <w:name w:val="sc7bc367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87551686">
    <w:name w:val="l87551686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e584fae">
    <w:name w:val="n8e584fa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6bee29bb">
    <w:name w:val="n6bee29bb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2746c8af">
    <w:name w:val="t2746c8af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b411ab">
    <w:name w:val="s73b411ab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a64b509">
    <w:name w:val="oea64b509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5c95388">
    <w:name w:val="r75c95388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b3d5e08">
    <w:name w:val="a1b3d5e08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a9aa22e">
    <w:name w:val="ada9aa22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a7df3b3">
    <w:name w:val="tca7df3b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040733d">
    <w:name w:val="r2040733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ed69a41">
    <w:name w:val="beed69a4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595dee6">
    <w:name w:val="dc595dee6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43d1dca">
    <w:name w:val="j843d1dca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2f0376a">
    <w:name w:val="a72f0376a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f530d0e">
    <w:name w:val="rcf530d0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c060516">
    <w:name w:val="uac060516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6f15a036">
    <w:name w:val="v6f15a036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b5cf4c3">
    <w:name w:val="b9b5cf4c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633e1b3d">
    <w:name w:val="o633e1b3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2b9a474">
    <w:name w:val="be2b9a47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934fd72d">
    <w:name w:val="g934fd72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c572d014">
    <w:name w:val="yc572d01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67c94dd7">
    <w:name w:val="l67c94dd7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882d78bf">
    <w:name w:val="h882d78bf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f9c7e6b">
    <w:name w:val="r8f9c7e6b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6075283">
    <w:name w:val="ga607528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f817f02">
    <w:name w:val="ucf817f0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6b89dfe">
    <w:name w:val="gf6b89df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7c8a15ee">
    <w:name w:val="q7c8a15e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79144af4">
    <w:name w:val="t79144af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79229a0">
    <w:name w:val="vc79229a0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40d87223">
    <w:name w:val="t40d8722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6657b122">
    <w:name w:val="k6657b12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fa957a5">
    <w:name w:val="r1fa957a5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943412a4">
    <w:name w:val="m943412a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7a5b27">
    <w:name w:val="kd7a5b27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2f99a26">
    <w:name w:val="b32f99a26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7ba52a9">
    <w:name w:val="t7ba52a9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7c450da8">
    <w:name w:val="o7c450da8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60b07430">
    <w:name w:val="q60b07430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b62711">
    <w:name w:val="oddb6271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322cc84">
    <w:name w:val="b8322cc8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20f2322">
    <w:name w:val="w120f232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be1c51">
    <w:name w:val="efbe1c5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c1aa38a6">
    <w:name w:val="kc1aa38a6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3d0acd32">
    <w:name w:val="q3d0acd3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c7ab464">
    <w:name w:val="oc7ab46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1468d5">
    <w:name w:val="s601468d5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5d01c8a">
    <w:name w:val="cd5d01c8a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660b101">
    <w:name w:val="gb660b10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3708419">
    <w:name w:val="tc3708419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3b1598b">
    <w:name w:val="w93b1598b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e554493">
    <w:name w:val="a6e55449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5f4b95d">
    <w:name w:val="ib5f4b95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f94572e">
    <w:name w:val="x2f94572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ebceb8">
    <w:name w:val="p23ebceb8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e18079f">
    <w:name w:val="b2e18079f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0f9cecf">
    <w:name w:val="l90f9cecf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e15c7ef">
    <w:name w:val="qde15c7ef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d9cdd14">
    <w:name w:val="s8d9cdd1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f261b04">
    <w:name w:val="ief261b0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c5a0c80">
    <w:name w:val="s6c5a0c80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823524">
    <w:name w:val="a182352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d17bce">
    <w:name w:val="p43d17bc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6670f673">
    <w:name w:val="f6670f67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a48242d">
    <w:name w:val="a2a48242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ba3b98ba">
    <w:name w:val="xba3b98ba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daec27">
    <w:name w:val="sfdaec27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eec7d3">
    <w:name w:val="o1eec7d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7f126679">
    <w:name w:val="n7f126679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67ddc6ea">
    <w:name w:val="b67ddc6ea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3cf4bdd">
    <w:name w:val="sc3cf4bd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f58151a">
    <w:name w:val="j4f58151a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940b3b3">
    <w:name w:val="la940b3b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ce85596">
    <w:name w:val="w3ce85596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4354023">
    <w:name w:val="hb435402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6a6213b">
    <w:name w:val="ub6a6213b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5a17caf">
    <w:name w:val="a55a17caf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13328e12">
    <w:name w:val="y13328e1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6e5ed9f3">
    <w:name w:val="o6e5ed9f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8da1dcb">
    <w:name w:val="ac8da1dcb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6630080d">
    <w:name w:val="v6630080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a14a0a36">
    <w:name w:val="ea14a0a36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509fae79">
    <w:name w:val="t509fae79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e23422b">
    <w:name w:val="obe23422b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73e10a5b">
    <w:name w:val="q73e10a5b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8a36adcd">
    <w:name w:val="u8a36adc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f6792e">
    <w:name w:val="p84f6792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7345bf2a">
    <w:name w:val="m7345bf2a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4a5076f">
    <w:name w:val="n14a5076f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9713b628">
    <w:name w:val="h9713b628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a8bd0f">
    <w:name w:val="haa8bd0f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64ca7e">
    <w:name w:val="ob64ca7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73715"/>
  </w:style>
  <w:style w:type="paragraph" w:customStyle="1" w:styleId="save-to-file1">
    <w:name w:val="save-to-fil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873715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87371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87371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1">
    <w:name w:val="s_52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873715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87371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873715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873715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873715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873715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87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a8bd0f1">
    <w:name w:val="haa8bd0f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5d558e71">
    <w:name w:val="n15d558e71"/>
    <w:basedOn w:val="a"/>
    <w:rsid w:val="00873715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n15d558e72">
    <w:name w:val="n15d558e72"/>
    <w:basedOn w:val="a"/>
    <w:rsid w:val="00873715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l287941af1">
    <w:name w:val="l287941af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b55d1b01">
    <w:name w:val="aeb55d1b0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7bc3671">
    <w:name w:val="sc7bc3671"/>
    <w:basedOn w:val="a"/>
    <w:rsid w:val="00873715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875516861">
    <w:name w:val="l875516861"/>
    <w:basedOn w:val="a"/>
    <w:rsid w:val="008737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7bc3672">
    <w:name w:val="sc7bc3672"/>
    <w:basedOn w:val="a"/>
    <w:rsid w:val="00873715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e584fae1">
    <w:name w:val="n8e584fa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6bee29bb1">
    <w:name w:val="n6bee29bb1"/>
    <w:basedOn w:val="a"/>
    <w:rsid w:val="00873715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t2746c8af1">
    <w:name w:val="t2746c8af1"/>
    <w:basedOn w:val="a"/>
    <w:rsid w:val="00873715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b411ab1">
    <w:name w:val="s73b411ab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oea64b5091">
    <w:name w:val="oea64b509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5c953881">
    <w:name w:val="r75c953881"/>
    <w:basedOn w:val="a"/>
    <w:rsid w:val="00873715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1b3d5e081">
    <w:name w:val="a1b3d5e08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6bee29bb2">
    <w:name w:val="n6bee29bb2"/>
    <w:basedOn w:val="a"/>
    <w:rsid w:val="00873715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n6bee29bb3">
    <w:name w:val="n6bee29bb3"/>
    <w:basedOn w:val="a"/>
    <w:rsid w:val="00873715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n6bee29bb4">
    <w:name w:val="n6bee29bb4"/>
    <w:basedOn w:val="a"/>
    <w:rsid w:val="00873715"/>
    <w:pPr>
      <w:shd w:val="clear" w:color="auto" w:fill="333333"/>
      <w:spacing w:after="100" w:afterAutospacing="1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oea64b5092">
    <w:name w:val="oea64b509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5c953882">
    <w:name w:val="r75c953882"/>
    <w:basedOn w:val="a"/>
    <w:rsid w:val="00873715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n6bee29bb5">
    <w:name w:val="n6bee29bb5"/>
    <w:basedOn w:val="a"/>
    <w:rsid w:val="00873715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2746c8af2">
    <w:name w:val="t2746c8af2"/>
    <w:basedOn w:val="a"/>
    <w:rsid w:val="00873715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a9aa22e1">
    <w:name w:val="ada9aa22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ca7df3b31">
    <w:name w:val="tca7df3b31"/>
    <w:basedOn w:val="a"/>
    <w:rsid w:val="0087371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040733d1">
    <w:name w:val="r2040733d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eed69a411">
    <w:name w:val="beed69a41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c595dee61">
    <w:name w:val="dc595dee6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43d1dca1">
    <w:name w:val="j843d1dca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2f0376a1">
    <w:name w:val="a72f0376a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rcf530d0e1">
    <w:name w:val="rcf530d0e1"/>
    <w:basedOn w:val="a"/>
    <w:rsid w:val="0087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c0605161">
    <w:name w:val="uac0605161"/>
    <w:basedOn w:val="a"/>
    <w:rsid w:val="0087371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6f15a0361">
    <w:name w:val="v6f15a036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9b5cf4c31">
    <w:name w:val="b9b5cf4c31"/>
    <w:basedOn w:val="a"/>
    <w:rsid w:val="00873715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9b5cf4c32">
    <w:name w:val="b9b5cf4c32"/>
    <w:basedOn w:val="a"/>
    <w:rsid w:val="00873715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9b5cf4c33">
    <w:name w:val="b9b5cf4c33"/>
    <w:basedOn w:val="a"/>
    <w:rsid w:val="00873715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9b5cf4c34">
    <w:name w:val="b9b5cf4c34"/>
    <w:basedOn w:val="a"/>
    <w:rsid w:val="00873715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o633e1b3d1">
    <w:name w:val="o633e1b3d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e18079f1">
    <w:name w:val="b2e18079f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b64ca7e1">
    <w:name w:val="ob64ca7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e2b9a4741">
    <w:name w:val="be2b9a4741"/>
    <w:basedOn w:val="a"/>
    <w:rsid w:val="00873715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g934fd72d1">
    <w:name w:val="g934fd72d1"/>
    <w:basedOn w:val="a"/>
    <w:rsid w:val="008737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e23422b1">
    <w:name w:val="obe23422b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q73e10a5b1">
    <w:name w:val="q73e10a5b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u8a36adcd1">
    <w:name w:val="u8a36adcd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p84f6792e1">
    <w:name w:val="p84f6792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oc7ab4641">
    <w:name w:val="oc7ab4641"/>
    <w:basedOn w:val="a"/>
    <w:rsid w:val="00873715"/>
    <w:pPr>
      <w:pBdr>
        <w:top w:val="single" w:sz="6" w:space="0" w:color="0066FF"/>
        <w:left w:val="single" w:sz="2" w:space="0" w:color="0066FF"/>
        <w:bottom w:val="single" w:sz="2" w:space="0" w:color="0066FF"/>
        <w:right w:val="single" w:sz="6" w:space="0" w:color="0066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7345bf2a1">
    <w:name w:val="m7345bf2a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c572d0141">
    <w:name w:val="yc572d014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67c94dd71">
    <w:name w:val="l67c94dd71"/>
    <w:basedOn w:val="a"/>
    <w:rsid w:val="00873715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h882d78bf1">
    <w:name w:val="h882d78bf1"/>
    <w:basedOn w:val="a"/>
    <w:rsid w:val="00873715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r8f9c7e6b1">
    <w:name w:val="r8f9c7e6b1"/>
    <w:basedOn w:val="a"/>
    <w:rsid w:val="0087371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ga60752831">
    <w:name w:val="ga6075283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f817f021">
    <w:name w:val="ucf817f02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6b89dfe1">
    <w:name w:val="gf6b89dfe1"/>
    <w:basedOn w:val="a"/>
    <w:rsid w:val="00873715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14a5076f1">
    <w:name w:val="n14a5076f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9713b6281">
    <w:name w:val="h9713b628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7c8a15ee1">
    <w:name w:val="q7c8a15ee1"/>
    <w:basedOn w:val="a"/>
    <w:rsid w:val="00873715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q7c8a15ee2">
    <w:name w:val="q7c8a15ee2"/>
    <w:basedOn w:val="a"/>
    <w:rsid w:val="00873715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q7c8a15ee3">
    <w:name w:val="q7c8a15ee3"/>
    <w:basedOn w:val="a"/>
    <w:rsid w:val="00873715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t79144af41">
    <w:name w:val="t79144af41"/>
    <w:basedOn w:val="a"/>
    <w:rsid w:val="00873715"/>
    <w:pPr>
      <w:spacing w:before="100" w:beforeAutospacing="1" w:after="100" w:afterAutospacing="1" w:line="274" w:lineRule="atLeast"/>
    </w:pPr>
    <w:rPr>
      <w:rFonts w:ascii="Times New Roman" w:eastAsia="Times New Roman" w:hAnsi="Times New Roman" w:cs="Times New Roman"/>
      <w:b/>
      <w:bCs/>
      <w:color w:val="2060A4"/>
      <w:sz w:val="24"/>
      <w:szCs w:val="24"/>
      <w:lang w:eastAsia="ru-RU"/>
    </w:rPr>
  </w:style>
  <w:style w:type="paragraph" w:customStyle="1" w:styleId="vc79229a01">
    <w:name w:val="vc79229a0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40d872231">
    <w:name w:val="t40d87223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k6657b1221">
    <w:name w:val="k6657b122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r1fa957a51">
    <w:name w:val="r1fa957a5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m943412a41">
    <w:name w:val="m943412a4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kd7a5b271">
    <w:name w:val="kd7a5b27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b32f99a261">
    <w:name w:val="b32f99a26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t7ba52a91">
    <w:name w:val="t7ba52a9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o7c450da81">
    <w:name w:val="o7c450da8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q60b074301">
    <w:name w:val="q60b07430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oddb627111">
    <w:name w:val="oddb62711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b8322cc841">
    <w:name w:val="b8322cc84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20f23221">
    <w:name w:val="w120f2322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be1c511">
    <w:name w:val="efbe1c511"/>
    <w:basedOn w:val="a"/>
    <w:rsid w:val="00873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1"/>
      <w:szCs w:val="21"/>
      <w:lang w:eastAsia="ru-RU"/>
    </w:rPr>
  </w:style>
  <w:style w:type="paragraph" w:customStyle="1" w:styleId="efbe1c512">
    <w:name w:val="efbe1c512"/>
    <w:basedOn w:val="a"/>
    <w:rsid w:val="00873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1"/>
      <w:szCs w:val="21"/>
      <w:lang w:eastAsia="ru-RU"/>
    </w:rPr>
  </w:style>
  <w:style w:type="paragraph" w:customStyle="1" w:styleId="kc1aa38a61">
    <w:name w:val="kc1aa38a6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3d0acd321">
    <w:name w:val="q3d0acd321"/>
    <w:basedOn w:val="a"/>
    <w:rsid w:val="0087371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c7ab4642">
    <w:name w:val="oc7ab4642"/>
    <w:basedOn w:val="a"/>
    <w:rsid w:val="00873715"/>
    <w:pPr>
      <w:pBdr>
        <w:top w:val="single" w:sz="6" w:space="0" w:color="006600"/>
        <w:left w:val="single" w:sz="2" w:space="0" w:color="006600"/>
        <w:bottom w:val="single" w:sz="2" w:space="0" w:color="006600"/>
        <w:right w:val="single" w:sz="6" w:space="0" w:color="006600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be1c513">
    <w:name w:val="efbe1c513"/>
    <w:basedOn w:val="a"/>
    <w:rsid w:val="0087371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6600"/>
      <w:sz w:val="19"/>
      <w:szCs w:val="19"/>
      <w:lang w:eastAsia="ru-RU"/>
    </w:rPr>
  </w:style>
  <w:style w:type="paragraph" w:customStyle="1" w:styleId="s601468d51">
    <w:name w:val="s601468d51"/>
    <w:basedOn w:val="a"/>
    <w:rsid w:val="00873715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cd5d01c8a1">
    <w:name w:val="cd5d01c8a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601468d52">
    <w:name w:val="s601468d52"/>
    <w:basedOn w:val="a"/>
    <w:rsid w:val="00873715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cd5d01c8a2">
    <w:name w:val="cd5d01c8a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601468d53">
    <w:name w:val="s601468d53"/>
    <w:basedOn w:val="a"/>
    <w:rsid w:val="00873715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cd5d01c8a3">
    <w:name w:val="cd5d01c8a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b660b1011">
    <w:name w:val="gb660b1011"/>
    <w:basedOn w:val="a"/>
    <w:rsid w:val="0087371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37084191">
    <w:name w:val="tc37084191"/>
    <w:basedOn w:val="a"/>
    <w:rsid w:val="00873715"/>
    <w:pPr>
      <w:spacing w:before="100" w:beforeAutospacing="1" w:after="75" w:line="408" w:lineRule="atLeast"/>
      <w:ind w:right="75"/>
    </w:pPr>
    <w:rPr>
      <w:rFonts w:ascii="Times New Roman" w:eastAsia="Times New Roman" w:hAnsi="Times New Roman" w:cs="Times New Roman"/>
      <w:color w:val="0073E6"/>
      <w:sz w:val="21"/>
      <w:szCs w:val="21"/>
      <w:lang w:eastAsia="ru-RU"/>
    </w:rPr>
  </w:style>
  <w:style w:type="paragraph" w:customStyle="1" w:styleId="w93b1598b1">
    <w:name w:val="w93b1598b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e5544931">
    <w:name w:val="a6e5544931"/>
    <w:basedOn w:val="a"/>
    <w:rsid w:val="00873715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5f4b95d1">
    <w:name w:val="ib5f4b95d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2f94572e1">
    <w:name w:val="x2f94572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23ebceb81">
    <w:name w:val="p23ebceb8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e18079f2">
    <w:name w:val="b2e18079f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0f9cecf1">
    <w:name w:val="l90f9cecf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qde15c7ef1">
    <w:name w:val="qde15c7ef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8d9cdd141">
    <w:name w:val="s8d9cdd141"/>
    <w:basedOn w:val="a"/>
    <w:rsid w:val="00873715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s8d9cdd142">
    <w:name w:val="s8d9cdd142"/>
    <w:basedOn w:val="a"/>
    <w:rsid w:val="00873715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ief261b041">
    <w:name w:val="ief261b04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c5a0c801">
    <w:name w:val="s6c5a0c80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18235241">
    <w:name w:val="a1823524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43d17bce1">
    <w:name w:val="p43d17bc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37084192">
    <w:name w:val="tc37084192"/>
    <w:basedOn w:val="a"/>
    <w:rsid w:val="00873715"/>
    <w:pPr>
      <w:shd w:val="clear" w:color="auto" w:fill="0073E6"/>
      <w:spacing w:before="100" w:beforeAutospacing="1" w:after="75" w:line="408" w:lineRule="atLeast"/>
      <w:ind w:right="75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f6670f6731">
    <w:name w:val="f6670f6731"/>
    <w:basedOn w:val="a"/>
    <w:rsid w:val="0087371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a2a48242d1">
    <w:name w:val="a2a48242d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ba3b98ba1">
    <w:name w:val="xba3b98ba1"/>
    <w:basedOn w:val="a"/>
    <w:rsid w:val="0087371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sfdaec271">
    <w:name w:val="sfdaec271"/>
    <w:basedOn w:val="a"/>
    <w:rsid w:val="00873715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eec7d31">
    <w:name w:val="o1eec7d3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7f1266791">
    <w:name w:val="n7f1266791"/>
    <w:basedOn w:val="a"/>
    <w:rsid w:val="00873715"/>
    <w:pPr>
      <w:spacing w:before="100" w:beforeAutospacing="1" w:after="100" w:afterAutospacing="1" w:line="240" w:lineRule="auto"/>
      <w:ind w:right="240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67ddc6ea1">
    <w:name w:val="b67ddc6ea1"/>
    <w:basedOn w:val="a"/>
    <w:rsid w:val="00873715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3cf4bdd1">
    <w:name w:val="sc3cf4bdd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f58151a1">
    <w:name w:val="j4f58151a1"/>
    <w:basedOn w:val="a"/>
    <w:rsid w:val="00873715"/>
    <w:pPr>
      <w:spacing w:before="240" w:after="100" w:afterAutospacing="1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940b3b31">
    <w:name w:val="la940b3b31"/>
    <w:basedOn w:val="a"/>
    <w:rsid w:val="00873715"/>
    <w:pPr>
      <w:spacing w:before="100" w:beforeAutospacing="1" w:after="180" w:line="274" w:lineRule="atLeast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customStyle="1" w:styleId="w3ce855961">
    <w:name w:val="w3ce855961"/>
    <w:basedOn w:val="a"/>
    <w:rsid w:val="00873715"/>
    <w:pPr>
      <w:spacing w:after="24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43540231">
    <w:name w:val="hb4354023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6a6213b1">
    <w:name w:val="ub6a6213b1"/>
    <w:basedOn w:val="a"/>
    <w:rsid w:val="008737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5a17caf1">
    <w:name w:val="a55a17caf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y13328e121">
    <w:name w:val="y13328e12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6e5ed9f31">
    <w:name w:val="o6e5ed9f31"/>
    <w:basedOn w:val="a"/>
    <w:rsid w:val="00873715"/>
    <w:pPr>
      <w:shd w:val="clear" w:color="auto" w:fill="0073E6"/>
      <w:spacing w:before="100" w:beforeAutospacing="1" w:after="135" w:line="60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6e5ed9f32">
    <w:name w:val="o6e5ed9f32"/>
    <w:basedOn w:val="a"/>
    <w:rsid w:val="00873715"/>
    <w:pPr>
      <w:shd w:val="clear" w:color="auto" w:fill="1A8CFF"/>
      <w:spacing w:before="100" w:beforeAutospacing="1" w:after="135" w:line="60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8da1dcb1">
    <w:name w:val="ac8da1dcb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5f4b95d2">
    <w:name w:val="ib5f4b95d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la940b3b32">
    <w:name w:val="la940b3b32"/>
    <w:basedOn w:val="a"/>
    <w:rsid w:val="00873715"/>
    <w:pPr>
      <w:spacing w:before="100" w:beforeAutospacing="1" w:after="180" w:line="274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18235242">
    <w:name w:val="a1823524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fdaec272">
    <w:name w:val="sfdaec272"/>
    <w:basedOn w:val="a"/>
    <w:rsid w:val="00873715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6c5a0c802">
    <w:name w:val="s6c5a0c80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9"/>
      <w:szCs w:val="19"/>
      <w:lang w:eastAsia="ru-RU"/>
    </w:rPr>
  </w:style>
  <w:style w:type="paragraph" w:customStyle="1" w:styleId="v6630080d1">
    <w:name w:val="v6630080d1"/>
    <w:basedOn w:val="a"/>
    <w:rsid w:val="0087371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a14a0a361">
    <w:name w:val="ea14a0a36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509fae791">
    <w:name w:val="t509fae79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2b9a4742">
    <w:name w:val="be2b9a4742"/>
    <w:basedOn w:val="a"/>
    <w:rsid w:val="00873715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be2b9a4743">
    <w:name w:val="be2b9a4743"/>
    <w:basedOn w:val="a"/>
    <w:rsid w:val="00873715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be2b9a4744">
    <w:name w:val="be2b9a4744"/>
    <w:basedOn w:val="a"/>
    <w:rsid w:val="00873715"/>
    <w:pPr>
      <w:spacing w:after="0" w:line="300" w:lineRule="atLeast"/>
      <w:ind w:left="-15" w:right="-15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utl-site-link1">
    <w:name w:val="utl-site-link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8737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873715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1">
    <w:name w:val="__bold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873715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87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873715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8737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873715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873715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873715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873715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873715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873715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873715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87371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87371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87371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87371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87371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87371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87371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87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873715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873715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873715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873715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873715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873715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873715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87371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87371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87371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87371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alogtitle1">
    <w:name w:val="dialog_title1"/>
    <w:basedOn w:val="a"/>
    <w:rsid w:val="0087371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873715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87371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873715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873715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873715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42E3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3715"/>
    <w:pPr>
      <w:spacing w:before="161" w:after="16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8737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37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737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73715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a4">
    <w:name w:val="FollowedHyperlink"/>
    <w:basedOn w:val="a0"/>
    <w:uiPriority w:val="99"/>
    <w:semiHidden/>
    <w:unhideWhenUsed/>
    <w:rsid w:val="00873715"/>
    <w:rPr>
      <w:strike w:val="0"/>
      <w:dstrike w:val="0"/>
      <w:color w:val="3272C0"/>
      <w:u w:val="none"/>
      <w:effect w:val="none"/>
      <w:shd w:val="clear" w:color="auto" w:fill="auto"/>
    </w:rPr>
  </w:style>
  <w:style w:type="character" w:styleId="HTML">
    <w:name w:val="HTML Code"/>
    <w:basedOn w:val="a0"/>
    <w:uiPriority w:val="99"/>
    <w:semiHidden/>
    <w:unhideWhenUsed/>
    <w:rsid w:val="00873715"/>
    <w:rPr>
      <w:rFonts w:ascii="Courier New" w:eastAsia="Times New Roman" w:hAnsi="Courier New" w:cs="Courier New" w:hint="default"/>
      <w:sz w:val="24"/>
      <w:szCs w:val="24"/>
    </w:rPr>
  </w:style>
  <w:style w:type="character" w:styleId="HTML0">
    <w:name w:val="HTML Definition"/>
    <w:basedOn w:val="a0"/>
    <w:uiPriority w:val="99"/>
    <w:semiHidden/>
    <w:unhideWhenUsed/>
    <w:rsid w:val="00873715"/>
    <w:rPr>
      <w:i/>
      <w:iCs/>
    </w:rPr>
  </w:style>
  <w:style w:type="character" w:styleId="a5">
    <w:name w:val="Emphasis"/>
    <w:basedOn w:val="a0"/>
    <w:uiPriority w:val="20"/>
    <w:qFormat/>
    <w:rsid w:val="00873715"/>
    <w:rPr>
      <w:i/>
      <w:iCs/>
    </w:rPr>
  </w:style>
  <w:style w:type="character" w:styleId="HTML1">
    <w:name w:val="HTML Keyboard"/>
    <w:basedOn w:val="a0"/>
    <w:uiPriority w:val="99"/>
    <w:semiHidden/>
    <w:unhideWhenUsed/>
    <w:rsid w:val="00873715"/>
    <w:rPr>
      <w:rFonts w:ascii="Courier New" w:eastAsia="Times New Roman" w:hAnsi="Courier New" w:cs="Courier New" w:hint="default"/>
      <w:sz w:val="24"/>
      <w:szCs w:val="24"/>
    </w:rPr>
  </w:style>
  <w:style w:type="paragraph" w:styleId="HTML2">
    <w:name w:val="HTML Preformatted"/>
    <w:basedOn w:val="a"/>
    <w:link w:val="HTML3"/>
    <w:uiPriority w:val="99"/>
    <w:semiHidden/>
    <w:unhideWhenUsed/>
    <w:rsid w:val="00873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3">
    <w:name w:val="Стандартный HTML Знак"/>
    <w:basedOn w:val="a0"/>
    <w:link w:val="HTML2"/>
    <w:uiPriority w:val="99"/>
    <w:semiHidden/>
    <w:rsid w:val="00873715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HTML4">
    <w:name w:val="HTML Sample"/>
    <w:basedOn w:val="a0"/>
    <w:uiPriority w:val="99"/>
    <w:semiHidden/>
    <w:unhideWhenUsed/>
    <w:rsid w:val="00873715"/>
    <w:rPr>
      <w:rFonts w:ascii="Courier New" w:eastAsia="Times New Roman" w:hAnsi="Courier New" w:cs="Courier New" w:hint="default"/>
      <w:sz w:val="24"/>
      <w:szCs w:val="24"/>
    </w:rPr>
  </w:style>
  <w:style w:type="character" w:styleId="a6">
    <w:name w:val="Strong"/>
    <w:basedOn w:val="a0"/>
    <w:uiPriority w:val="22"/>
    <w:qFormat/>
    <w:rsid w:val="00873715"/>
    <w:rPr>
      <w:b/>
      <w:bCs/>
    </w:rPr>
  </w:style>
  <w:style w:type="paragraph" w:styleId="a7">
    <w:name w:val="Normal (Web)"/>
    <w:basedOn w:val="a"/>
    <w:uiPriority w:val="99"/>
    <w:unhideWhenUsed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5">
    <w:name w:val="s_15"/>
    <w:basedOn w:val="a"/>
    <w:rsid w:val="00873715"/>
    <w:pPr>
      <w:spacing w:before="100" w:beforeAutospacing="1" w:after="300" w:line="240" w:lineRule="auto"/>
    </w:pPr>
    <w:rPr>
      <w:rFonts w:ascii="Times New Roman" w:eastAsia="Times New Roman" w:hAnsi="Times New Roman" w:cs="Times New Roman"/>
      <w:b/>
      <w:bCs/>
      <w:color w:val="22272F"/>
      <w:sz w:val="24"/>
      <w:szCs w:val="24"/>
      <w:lang w:eastAsia="ru-RU"/>
    </w:rPr>
  </w:style>
  <w:style w:type="paragraph" w:customStyle="1" w:styleId="s52">
    <w:name w:val="s_5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">
    <w:name w:val="s_7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">
    <w:name w:val="fa"/>
    <w:basedOn w:val="a"/>
    <w:rsid w:val="00873715"/>
    <w:pPr>
      <w:spacing w:before="100" w:beforeAutospacing="1" w:after="100" w:afterAutospacing="1" w:line="240" w:lineRule="auto"/>
    </w:pPr>
    <w:rPr>
      <w:rFonts w:ascii="FontAwesome" w:eastAsia="Times New Roman" w:hAnsi="FontAwesome" w:cs="Times New Roman"/>
      <w:sz w:val="21"/>
      <w:szCs w:val="21"/>
      <w:lang w:eastAsia="ru-RU"/>
    </w:rPr>
  </w:style>
  <w:style w:type="paragraph" w:customStyle="1" w:styleId="fa-lg">
    <w:name w:val="fa-lg"/>
    <w:basedOn w:val="a"/>
    <w:rsid w:val="00873715"/>
    <w:pPr>
      <w:spacing w:before="100" w:beforeAutospacing="1" w:after="100" w:afterAutospacing="1" w:line="180" w:lineRule="atLeast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a-2x">
    <w:name w:val="fa-2x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3x">
    <w:name w:val="fa-3x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72"/>
      <w:szCs w:val="72"/>
      <w:lang w:eastAsia="ru-RU"/>
    </w:rPr>
  </w:style>
  <w:style w:type="paragraph" w:customStyle="1" w:styleId="fa-4x">
    <w:name w:val="fa-4x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fa-5x">
    <w:name w:val="fa-5x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0"/>
      <w:szCs w:val="120"/>
      <w:lang w:eastAsia="ru-RU"/>
    </w:rPr>
  </w:style>
  <w:style w:type="paragraph" w:customStyle="1" w:styleId="fa-fw">
    <w:name w:val="fa-fw"/>
    <w:basedOn w:val="a"/>
    <w:rsid w:val="00873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ul">
    <w:name w:val="fa-ul"/>
    <w:basedOn w:val="a"/>
    <w:rsid w:val="00873715"/>
    <w:pPr>
      <w:spacing w:before="100" w:beforeAutospacing="1" w:after="100" w:afterAutospacing="1" w:line="240" w:lineRule="auto"/>
      <w:ind w:left="51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li">
    <w:name w:val="fa-li"/>
    <w:basedOn w:val="a"/>
    <w:rsid w:val="00873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border">
    <w:name w:val="fa-border"/>
    <w:basedOn w:val="a"/>
    <w:rsid w:val="00873715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">
    <w:name w:val="fa-stack"/>
    <w:basedOn w:val="a"/>
    <w:rsid w:val="00873715"/>
    <w:pPr>
      <w:spacing w:before="100" w:beforeAutospacing="1" w:after="100" w:afterAutospacing="1" w:line="480" w:lineRule="atLeas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1x">
    <w:name w:val="fa-stack-1x"/>
    <w:basedOn w:val="a"/>
    <w:rsid w:val="00873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-stack-2x">
    <w:name w:val="fa-stack-2x"/>
    <w:basedOn w:val="a"/>
    <w:rsid w:val="00873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fa-inverse">
    <w:name w:val="fa-invers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r-only">
    <w:name w:val="sr-only"/>
    <w:basedOn w:val="a"/>
    <w:rsid w:val="00873715"/>
    <w:pPr>
      <w:spacing w:after="0" w:line="240" w:lineRule="auto"/>
      <w:ind w:left="-15" w:right="-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8737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right">
    <w:name w:val="banner-right"/>
    <w:basedOn w:val="a"/>
    <w:rsid w:val="00873715"/>
    <w:pPr>
      <w:spacing w:before="100" w:beforeAutospacing="1" w:after="100" w:afterAutospacing="1" w:line="240" w:lineRule="auto"/>
      <w:ind w:left="9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873715"/>
    <w:pPr>
      <w:spacing w:before="75" w:after="0" w:line="240" w:lineRule="auto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">
    <w:name w:val="search"/>
    <w:basedOn w:val="a"/>
    <w:rsid w:val="008737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">
    <w:name w:val="tabs"/>
    <w:basedOn w:val="a"/>
    <w:rsid w:val="0087371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-buttons">
    <w:name w:val="tab-buttons"/>
    <w:basedOn w:val="a"/>
    <w:rsid w:val="0087371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readcrumps">
    <w:name w:val="breadcrumps"/>
    <w:basedOn w:val="a"/>
    <w:rsid w:val="00873715"/>
    <w:pPr>
      <w:spacing w:before="675" w:after="0" w:line="312" w:lineRule="atLeast"/>
      <w:ind w:lef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ks-block">
    <w:name w:val="links-block"/>
    <w:basedOn w:val="a"/>
    <w:rsid w:val="0087371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">
    <w:name w:val="content"/>
    <w:basedOn w:val="a"/>
    <w:rsid w:val="00873715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22272F"/>
      <w:sz w:val="23"/>
      <w:szCs w:val="23"/>
      <w:lang w:eastAsia="ru-RU"/>
    </w:rPr>
  </w:style>
  <w:style w:type="paragraph" w:customStyle="1" w:styleId="registeredusertext">
    <w:name w:val="registered_user_text"/>
    <w:basedOn w:val="a"/>
    <w:rsid w:val="00873715"/>
    <w:pPr>
      <w:spacing w:before="816" w:after="100" w:afterAutospacing="1" w:line="240" w:lineRule="auto"/>
      <w:jc w:val="center"/>
    </w:pPr>
    <w:rPr>
      <w:rFonts w:ascii="Arial" w:eastAsia="Times New Roman" w:hAnsi="Arial" w:cs="Arial"/>
      <w:color w:val="888888"/>
      <w:sz w:val="21"/>
      <w:szCs w:val="21"/>
      <w:lang w:eastAsia="ru-RU"/>
    </w:rPr>
  </w:style>
  <w:style w:type="paragraph" w:customStyle="1" w:styleId="hide">
    <w:name w:val="hid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lockprefix">
    <w:name w:val="block_prefix"/>
    <w:basedOn w:val="a"/>
    <w:rsid w:val="00873715"/>
    <w:pPr>
      <w:spacing w:before="150" w:after="450" w:line="240" w:lineRule="auto"/>
      <w:ind w:left="375"/>
    </w:pPr>
    <w:rPr>
      <w:rFonts w:ascii="Times New Roman" w:eastAsia="Times New Roman" w:hAnsi="Times New Roman" w:cs="Times New Roman"/>
      <w:color w:val="3272C0"/>
      <w:sz w:val="24"/>
      <w:szCs w:val="24"/>
      <w:lang w:eastAsia="ru-RU"/>
    </w:rPr>
  </w:style>
  <w:style w:type="paragraph" w:customStyle="1" w:styleId="transient">
    <w:name w:val="transient"/>
    <w:basedOn w:val="a"/>
    <w:rsid w:val="00873715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ans-90">
    <w:name w:val="trans-90"/>
    <w:basedOn w:val="a"/>
    <w:rsid w:val="0087371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nner-bottom">
    <w:name w:val="banner-bottom"/>
    <w:basedOn w:val="a"/>
    <w:rsid w:val="00873715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-redirect">
    <w:name w:val="button-redirect"/>
    <w:basedOn w:val="a"/>
    <w:rsid w:val="00873715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vs403redirectbyurl">
    <w:name w:val="vs_403_redirect_by_url"/>
    <w:basedOn w:val="a"/>
    <w:rsid w:val="00873715"/>
    <w:pPr>
      <w:shd w:val="clear" w:color="auto" w:fill="FB4700"/>
      <w:spacing w:before="100" w:beforeAutospacing="1" w:after="100" w:afterAutospacing="1" w:line="384" w:lineRule="atLeast"/>
      <w:jc w:val="center"/>
    </w:pPr>
    <w:rPr>
      <w:rFonts w:ascii="Times New Roman" w:eastAsia="Times New Roman" w:hAnsi="Times New Roman" w:cs="Times New Roman"/>
      <w:color w:val="FFFFFF"/>
      <w:sz w:val="27"/>
      <w:szCs w:val="27"/>
      <w:lang w:eastAsia="ru-RU"/>
    </w:rPr>
  </w:style>
  <w:style w:type="paragraph" w:customStyle="1" w:styleId="label-redirect">
    <w:name w:val="label-redirect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B5E5F"/>
      <w:sz w:val="18"/>
      <w:szCs w:val="18"/>
      <w:lang w:eastAsia="ru-RU"/>
    </w:rPr>
  </w:style>
  <w:style w:type="paragraph" w:customStyle="1" w:styleId="wgt-redirect">
    <w:name w:val="wgt-redirect"/>
    <w:basedOn w:val="a"/>
    <w:rsid w:val="00873715"/>
    <w:pPr>
      <w:spacing w:after="0" w:line="240" w:lineRule="auto"/>
      <w:ind w:left="856" w:right="85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pup-social">
    <w:name w:val="popup-social"/>
    <w:basedOn w:val="a"/>
    <w:rsid w:val="00873715"/>
    <w:pPr>
      <w:shd w:val="clear" w:color="auto" w:fill="DD493B"/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ave-button">
    <w:name w:val="save-button"/>
    <w:basedOn w:val="a"/>
    <w:rsid w:val="00873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one-save-to-file">
    <w:name w:val="clone-save-to-file"/>
    <w:basedOn w:val="a"/>
    <w:rsid w:val="00873715"/>
    <w:pPr>
      <w:shd w:val="clear" w:color="auto" w:fill="4081D0"/>
      <w:spacing w:before="240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balloon">
    <w:name w:val="balloon"/>
    <w:basedOn w:val="a"/>
    <w:rsid w:val="00873715"/>
    <w:pPr>
      <w:pBdr>
        <w:top w:val="single" w:sz="6" w:space="19" w:color="F6F4BB"/>
        <w:left w:val="single" w:sz="6" w:space="4" w:color="F6F4BB"/>
        <w:bottom w:val="single" w:sz="6" w:space="4" w:color="F6F4BB"/>
        <w:right w:val="single" w:sz="6" w:space="4" w:color="F6F4BB"/>
      </w:pBdr>
      <w:shd w:val="clear" w:color="auto" w:fill="FFFCC5"/>
      <w:spacing w:before="100" w:beforeAutospacing="1" w:after="100" w:afterAutospacing="1" w:line="240" w:lineRule="auto"/>
      <w:ind w:left="-4530"/>
      <w:jc w:val="center"/>
    </w:pPr>
    <w:rPr>
      <w:rFonts w:ascii="Arial" w:eastAsia="Times New Roman" w:hAnsi="Arial" w:cs="Arial"/>
      <w:color w:val="474745"/>
      <w:sz w:val="30"/>
      <w:szCs w:val="30"/>
      <w:lang w:eastAsia="ru-RU"/>
    </w:rPr>
  </w:style>
  <w:style w:type="paragraph" w:customStyle="1" w:styleId="top-panel">
    <w:name w:val="top-panel"/>
    <w:basedOn w:val="a"/>
    <w:rsid w:val="00873715"/>
    <w:pPr>
      <w:shd w:val="clear" w:color="auto" w:fill="F7F8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ncybox-margin">
    <w:name w:val="fancybox-margin"/>
    <w:basedOn w:val="a"/>
    <w:rsid w:val="00873715"/>
    <w:pPr>
      <w:spacing w:before="100" w:beforeAutospacing="1" w:after="100" w:afterAutospacing="1" w:line="240" w:lineRule="auto"/>
      <w:ind w:right="2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">
    <w:name w:val="uptl_share_more_popup"/>
    <w:basedOn w:val="a"/>
    <w:rsid w:val="00873715"/>
    <w:pPr>
      <w:pBdr>
        <w:top w:val="single" w:sz="6" w:space="4" w:color="E0E0E0"/>
        <w:left w:val="single" w:sz="6" w:space="0" w:color="E0E0E0"/>
        <w:bottom w:val="single" w:sz="6" w:space="0" w:color="E0E0E0"/>
        <w:right w:val="single" w:sz="6" w:space="0" w:color="E0E0E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4"/>
      <w:szCs w:val="24"/>
      <w:lang w:eastAsia="ru-RU"/>
    </w:rPr>
  </w:style>
  <w:style w:type="paragraph" w:customStyle="1" w:styleId="uptltoolbar">
    <w:name w:val="uptl_toolbar"/>
    <w:basedOn w:val="a"/>
    <w:rsid w:val="0087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-popup-panel-wrapper">
    <w:name w:val="__utl_follow-popup-panel-wrapper"/>
    <w:basedOn w:val="a"/>
    <w:rsid w:val="00873715"/>
    <w:pPr>
      <w:pBdr>
        <w:top w:val="single" w:sz="6" w:space="0" w:color="E4E4E4"/>
        <w:left w:val="single" w:sz="6" w:space="0" w:color="E4E4E4"/>
        <w:bottom w:val="single" w:sz="6" w:space="0" w:color="E4E4E4"/>
        <w:right w:val="single" w:sz="6" w:space="0" w:color="E4E4E4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opaquemask">
    <w:name w:val="__utl__opaque_mask"/>
    <w:basedOn w:val="a"/>
    <w:rsid w:val="0087371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nvisible">
    <w:name w:val="fb_invisibl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fbreset">
    <w:name w:val="fb_reset"/>
    <w:basedOn w:val="a"/>
    <w:rsid w:val="00873715"/>
    <w:pPr>
      <w:spacing w:after="0" w:line="240" w:lineRule="auto"/>
    </w:pPr>
    <w:rPr>
      <w:rFonts w:ascii="Tahoma" w:eastAsia="Times New Roman" w:hAnsi="Tahoma" w:cs="Tahoma"/>
      <w:color w:val="000000"/>
      <w:sz w:val="17"/>
      <w:szCs w:val="17"/>
      <w:lang w:eastAsia="ru-RU"/>
    </w:rPr>
  </w:style>
  <w:style w:type="paragraph" w:customStyle="1" w:styleId="fbdialogadvanced">
    <w:name w:val="fb_dialog_advance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content">
    <w:name w:val="fb_dialog_content"/>
    <w:basedOn w:val="a"/>
    <w:rsid w:val="008737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73737"/>
      <w:sz w:val="24"/>
      <w:szCs w:val="24"/>
      <w:lang w:eastAsia="ru-RU"/>
    </w:rPr>
  </w:style>
  <w:style w:type="paragraph" w:customStyle="1" w:styleId="fbdialogcloseicon">
    <w:name w:val="fb_dialog_close_icon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padding">
    <w:name w:val="fb_dialog_padding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dialogiframe">
    <w:name w:val="fb_dialog_iframe"/>
    <w:basedOn w:val="a"/>
    <w:rsid w:val="00873715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biframewidgetfluid">
    <w:name w:val="fb_iframe_widget_flui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ve-to-file">
    <w:name w:val="save-to-fil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">
    <w:name w:val="edit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">
    <w:name w:val="short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ng">
    <w:name w:val="long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uge">
    <w:name w:val="hug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rantcommentwrap">
    <w:name w:val="garantcommentwrap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vbottom">
    <w:name w:val="nav_bottom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site-link">
    <w:name w:val="utl-site-link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">
    <w:name w:val="sn-label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panel">
    <w:name w:val="uptl_share_more_popup_panel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">
    <w:name w:val="uptl_share_more_popup__not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mobile">
    <w:name w:val="uptl_share_more_popup__note_mobil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">
    <w:name w:val="uptl_share_more_popup__list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">
    <w:name w:val="separator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close">
    <w:name w:val="__utl_clos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">
    <w:name w:val="utl-also-icon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">
    <w:name w:val="__utl_logo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">
    <w:name w:val="__utl__followusbtn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small">
    <w:name w:val="__utl__followusbtnsmall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container-share">
    <w:name w:val="uptl_container-shar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">
    <w:name w:val="dialog_titl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titlespan">
    <w:name w:val="dialog_title&gt;span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">
    <w:name w:val="dialog_header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uchablebutton">
    <w:name w:val="touchable_button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content">
    <w:name w:val="dialog_content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">
    <w:name w:val="dialog_footer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">
    <w:name w:val="uptl_share_promo_block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">
    <w:name w:val="uptl_share_more_popup_clos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">
    <w:name w:val="header_center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">
    <w:name w:val="sn-icon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-icon">
    <w:name w:val="small-logo-icon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active">
    <w:name w:val="inactiv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B6B3B3"/>
      <w:sz w:val="24"/>
      <w:szCs w:val="24"/>
      <w:lang w:eastAsia="ru-RU"/>
    </w:rPr>
  </w:style>
  <w:style w:type="paragraph" w:customStyle="1" w:styleId="yandex-adaptive">
    <w:name w:val="yandex-adaptive"/>
    <w:basedOn w:val="a"/>
    <w:rsid w:val="0087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fbb8f43">
    <w:name w:val="tcfbb8f43"/>
    <w:basedOn w:val="a"/>
    <w:rsid w:val="00873715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">
    <w:name w:val="sn-icon-16"/>
    <w:basedOn w:val="a"/>
    <w:rsid w:val="0087371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">
    <w:name w:val="yap-main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5d558e7">
    <w:name w:val="n15d558e7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287941af">
    <w:name w:val="l287941af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b55d1b0">
    <w:name w:val="aeb55d1b0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7bc367">
    <w:name w:val="sc7bc367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87551686">
    <w:name w:val="l87551686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e584fae">
    <w:name w:val="n8e584fa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6bee29bb">
    <w:name w:val="n6bee29bb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2746c8af">
    <w:name w:val="t2746c8af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b411ab">
    <w:name w:val="s73b411ab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ea64b509">
    <w:name w:val="oea64b509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5c95388">
    <w:name w:val="r75c95388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b3d5e08">
    <w:name w:val="a1b3d5e08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a9aa22e">
    <w:name w:val="ada9aa22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a7df3b3">
    <w:name w:val="tca7df3b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040733d">
    <w:name w:val="r2040733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ed69a41">
    <w:name w:val="beed69a4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c595dee6">
    <w:name w:val="dc595dee6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43d1dca">
    <w:name w:val="j843d1dca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2f0376a">
    <w:name w:val="a72f0376a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cf530d0e">
    <w:name w:val="rcf530d0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c060516">
    <w:name w:val="uac060516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6f15a036">
    <w:name w:val="v6f15a036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9b5cf4c3">
    <w:name w:val="b9b5cf4c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633e1b3d">
    <w:name w:val="o633e1b3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2b9a474">
    <w:name w:val="be2b9a47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934fd72d">
    <w:name w:val="g934fd72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c572d014">
    <w:name w:val="yc572d01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67c94dd7">
    <w:name w:val="l67c94dd7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882d78bf">
    <w:name w:val="h882d78bf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8f9c7e6b">
    <w:name w:val="r8f9c7e6b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a6075283">
    <w:name w:val="ga607528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f817f02">
    <w:name w:val="ucf817f0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6b89dfe">
    <w:name w:val="gf6b89df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7c8a15ee">
    <w:name w:val="q7c8a15e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79144af4">
    <w:name w:val="t79144af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c79229a0">
    <w:name w:val="vc79229a0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40d87223">
    <w:name w:val="t40d8722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6657b122">
    <w:name w:val="k6657b12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1fa957a5">
    <w:name w:val="r1fa957a5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943412a4">
    <w:name w:val="m943412a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d7a5b27">
    <w:name w:val="kd7a5b27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32f99a26">
    <w:name w:val="b32f99a26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7ba52a9">
    <w:name w:val="t7ba52a9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7c450da8">
    <w:name w:val="o7c450da8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60b07430">
    <w:name w:val="q60b07430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db62711">
    <w:name w:val="oddb6271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8322cc84">
    <w:name w:val="b8322cc8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20f2322">
    <w:name w:val="w120f232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be1c51">
    <w:name w:val="efbe1c5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kc1aa38a6">
    <w:name w:val="kc1aa38a6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3d0acd32">
    <w:name w:val="q3d0acd3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c7ab464">
    <w:name w:val="oc7ab46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01468d5">
    <w:name w:val="s601468d5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d5d01c8a">
    <w:name w:val="cd5d01c8a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b660b101">
    <w:name w:val="gb660b10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3708419">
    <w:name w:val="tc3708419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93b1598b">
    <w:name w:val="w93b1598b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e554493">
    <w:name w:val="a6e55449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5f4b95d">
    <w:name w:val="ib5f4b95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2f94572e">
    <w:name w:val="x2f94572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ebceb8">
    <w:name w:val="p23ebceb8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e18079f">
    <w:name w:val="b2e18079f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0f9cecf">
    <w:name w:val="l90f9cecf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de15c7ef">
    <w:name w:val="qde15c7ef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8d9cdd14">
    <w:name w:val="s8d9cdd1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f261b04">
    <w:name w:val="ief261b0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c5a0c80">
    <w:name w:val="s6c5a0c80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823524">
    <w:name w:val="a182352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d17bce">
    <w:name w:val="p43d17bc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6670f673">
    <w:name w:val="f6670f67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a48242d">
    <w:name w:val="a2a48242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ba3b98ba">
    <w:name w:val="xba3b98ba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daec27">
    <w:name w:val="sfdaec27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eec7d3">
    <w:name w:val="o1eec7d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7f126679">
    <w:name w:val="n7f126679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67ddc6ea">
    <w:name w:val="b67ddc6ea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3cf4bdd">
    <w:name w:val="sc3cf4bd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f58151a">
    <w:name w:val="j4f58151a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940b3b3">
    <w:name w:val="la940b3b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3ce85596">
    <w:name w:val="w3ce85596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4354023">
    <w:name w:val="hb435402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6a6213b">
    <w:name w:val="ub6a6213b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5a17caf">
    <w:name w:val="a55a17caf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13328e12">
    <w:name w:val="y13328e1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6e5ed9f3">
    <w:name w:val="o6e5ed9f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8da1dcb">
    <w:name w:val="ac8da1dcb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6630080d">
    <w:name w:val="v6630080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a14a0a36">
    <w:name w:val="ea14a0a36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509fae79">
    <w:name w:val="t509fae79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e23422b">
    <w:name w:val="obe23422b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73e10a5b">
    <w:name w:val="q73e10a5b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8a36adcd">
    <w:name w:val="u8a36adc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4f6792e">
    <w:name w:val="p84f6792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7345bf2a">
    <w:name w:val="m7345bf2a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4a5076f">
    <w:name w:val="n14a5076f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9713b628">
    <w:name w:val="h9713b628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ll-logo">
    <w:name w:val="small-logo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">
    <w:name w:val="follow-style-1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__bold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a8bd0f">
    <w:name w:val="haa8bd0f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64ca7e">
    <w:name w:val="ob64ca7e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73715"/>
  </w:style>
  <w:style w:type="paragraph" w:customStyle="1" w:styleId="save-to-file1">
    <w:name w:val="save-to-fil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1">
    <w:name w:val="edit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hort1">
    <w:name w:val="short1"/>
    <w:basedOn w:val="a"/>
    <w:rsid w:val="00873715"/>
    <w:pPr>
      <w:spacing w:before="100" w:beforeAutospacing="1" w:after="100" w:afterAutospacing="1" w:line="240" w:lineRule="auto"/>
      <w:ind w:left="375"/>
      <w:jc w:val="center"/>
    </w:pPr>
    <w:rPr>
      <w:rFonts w:ascii="Times New Roman" w:eastAsia="Times New Roman" w:hAnsi="Times New Roman" w:cs="Times New Roman"/>
      <w:color w:val="22272F"/>
      <w:sz w:val="30"/>
      <w:szCs w:val="30"/>
      <w:lang w:eastAsia="ru-RU"/>
    </w:rPr>
  </w:style>
  <w:style w:type="paragraph" w:customStyle="1" w:styleId="long1">
    <w:name w:val="long1"/>
    <w:basedOn w:val="a"/>
    <w:rsid w:val="0087371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huge1">
    <w:name w:val="huge1"/>
    <w:basedOn w:val="a"/>
    <w:rsid w:val="00873715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color w:val="22272F"/>
      <w:sz w:val="33"/>
      <w:szCs w:val="33"/>
      <w:lang w:eastAsia="ru-RU"/>
    </w:rPr>
  </w:style>
  <w:style w:type="paragraph" w:customStyle="1" w:styleId="s521">
    <w:name w:val="s_52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character" w:customStyle="1" w:styleId="s101">
    <w:name w:val="s_101"/>
    <w:basedOn w:val="a0"/>
    <w:rsid w:val="00873715"/>
    <w:rPr>
      <w:b/>
      <w:bCs/>
      <w:color w:val="22272F"/>
      <w:sz w:val="24"/>
      <w:szCs w:val="24"/>
    </w:rPr>
  </w:style>
  <w:style w:type="paragraph" w:customStyle="1" w:styleId="s11">
    <w:name w:val="s_11"/>
    <w:basedOn w:val="a"/>
    <w:rsid w:val="00873715"/>
    <w:pPr>
      <w:spacing w:before="100" w:beforeAutospacing="1" w:after="300" w:line="240" w:lineRule="auto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garantcommentwrap1">
    <w:name w:val="garantcommentwrap1"/>
    <w:basedOn w:val="a"/>
    <w:rsid w:val="00873715"/>
    <w:pPr>
      <w:shd w:val="clear" w:color="auto" w:fill="F0E9D3"/>
      <w:spacing w:before="100" w:beforeAutospacing="1" w:after="300" w:line="264" w:lineRule="atLeast"/>
    </w:pPr>
    <w:rPr>
      <w:rFonts w:ascii="Times New Roman" w:eastAsia="Times New Roman" w:hAnsi="Times New Roman" w:cs="Times New Roman"/>
      <w:color w:val="464C55"/>
      <w:sz w:val="24"/>
      <w:szCs w:val="24"/>
      <w:lang w:eastAsia="ru-RU"/>
    </w:rPr>
  </w:style>
  <w:style w:type="paragraph" w:customStyle="1" w:styleId="s31">
    <w:name w:val="s_31"/>
    <w:basedOn w:val="a"/>
    <w:rsid w:val="00873715"/>
    <w:pPr>
      <w:spacing w:before="100" w:beforeAutospacing="1" w:after="300" w:line="240" w:lineRule="auto"/>
      <w:jc w:val="center"/>
    </w:pPr>
    <w:rPr>
      <w:rFonts w:ascii="Times New Roman" w:eastAsia="Times New Roman" w:hAnsi="Times New Roman" w:cs="Times New Roman"/>
      <w:b/>
      <w:bCs/>
      <w:color w:val="22272F"/>
      <w:sz w:val="30"/>
      <w:szCs w:val="30"/>
      <w:lang w:eastAsia="ru-RU"/>
    </w:rPr>
  </w:style>
  <w:style w:type="paragraph" w:customStyle="1" w:styleId="s71">
    <w:name w:val="s_71"/>
    <w:basedOn w:val="a"/>
    <w:rsid w:val="00873715"/>
    <w:pPr>
      <w:spacing w:before="100" w:beforeAutospacing="1" w:after="300" w:line="240" w:lineRule="auto"/>
    </w:pPr>
    <w:rPr>
      <w:rFonts w:ascii="Times New Roman" w:eastAsia="Times New Roman" w:hAnsi="Times New Roman" w:cs="Times New Roman"/>
      <w:strike/>
      <w:color w:val="894958"/>
      <w:sz w:val="24"/>
      <w:szCs w:val="24"/>
      <w:lang w:eastAsia="ru-RU"/>
    </w:rPr>
  </w:style>
  <w:style w:type="paragraph" w:customStyle="1" w:styleId="navbottom1">
    <w:name w:val="nav_bottom1"/>
    <w:basedOn w:val="a"/>
    <w:rsid w:val="00873715"/>
    <w:pPr>
      <w:spacing w:before="216" w:after="150" w:line="28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yap-main1">
    <w:name w:val="yap-main1"/>
    <w:basedOn w:val="a"/>
    <w:rsid w:val="0087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aa8bd0f1">
    <w:name w:val="haa8bd0f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15d558e71">
    <w:name w:val="n15d558e71"/>
    <w:basedOn w:val="a"/>
    <w:rsid w:val="00873715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00"/>
      <w:sz w:val="24"/>
      <w:szCs w:val="24"/>
      <w:lang w:eastAsia="ru-RU"/>
    </w:rPr>
  </w:style>
  <w:style w:type="paragraph" w:customStyle="1" w:styleId="n15d558e72">
    <w:name w:val="n15d558e72"/>
    <w:basedOn w:val="a"/>
    <w:rsid w:val="00873715"/>
    <w:pPr>
      <w:pBdr>
        <w:bottom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l287941af1">
    <w:name w:val="l287941af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b55d1b01">
    <w:name w:val="aeb55d1b0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7bc3671">
    <w:name w:val="sc7bc3671"/>
    <w:basedOn w:val="a"/>
    <w:rsid w:val="00873715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875516861">
    <w:name w:val="l875516861"/>
    <w:basedOn w:val="a"/>
    <w:rsid w:val="008737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7bc3672">
    <w:name w:val="sc7bc3672"/>
    <w:basedOn w:val="a"/>
    <w:rsid w:val="00873715"/>
    <w:pPr>
      <w:spacing w:before="100" w:beforeAutospacing="1" w:after="100" w:afterAutospacing="1" w:line="240" w:lineRule="auto"/>
      <w:ind w:left="12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8e584fae1">
    <w:name w:val="n8e584fa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6bee29bb1">
    <w:name w:val="n6bee29bb1"/>
    <w:basedOn w:val="a"/>
    <w:rsid w:val="00873715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t2746c8af1">
    <w:name w:val="t2746c8af1"/>
    <w:basedOn w:val="a"/>
    <w:rsid w:val="00873715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73b411ab1">
    <w:name w:val="s73b411ab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pacing w:val="10"/>
      <w:sz w:val="24"/>
      <w:szCs w:val="24"/>
      <w:lang w:eastAsia="ru-RU"/>
    </w:rPr>
  </w:style>
  <w:style w:type="paragraph" w:customStyle="1" w:styleId="oea64b5091">
    <w:name w:val="oea64b509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5c953881">
    <w:name w:val="r75c953881"/>
    <w:basedOn w:val="a"/>
    <w:rsid w:val="00873715"/>
    <w:pPr>
      <w:spacing w:after="0" w:line="240" w:lineRule="atLeast"/>
      <w:ind w:left="-45" w:right="-45"/>
      <w:jc w:val="center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a1b3d5e081">
    <w:name w:val="a1b3d5e08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6bee29bb2">
    <w:name w:val="n6bee29bb2"/>
    <w:basedOn w:val="a"/>
    <w:rsid w:val="00873715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n6bee29bb3">
    <w:name w:val="n6bee29bb3"/>
    <w:basedOn w:val="a"/>
    <w:rsid w:val="00873715"/>
    <w:pPr>
      <w:shd w:val="clear" w:color="auto" w:fill="333333"/>
      <w:spacing w:after="100" w:afterAutospacing="1" w:line="270" w:lineRule="atLeast"/>
      <w:ind w:right="120"/>
    </w:pPr>
    <w:rPr>
      <w:rFonts w:ascii="Times New Roman" w:eastAsia="Times New Roman" w:hAnsi="Times New Roman" w:cs="Times New Roman"/>
      <w:vanish/>
      <w:color w:val="FFFFFF"/>
      <w:sz w:val="17"/>
      <w:szCs w:val="17"/>
      <w:lang w:eastAsia="ru-RU"/>
    </w:rPr>
  </w:style>
  <w:style w:type="paragraph" w:customStyle="1" w:styleId="n6bee29bb4">
    <w:name w:val="n6bee29bb4"/>
    <w:basedOn w:val="a"/>
    <w:rsid w:val="00873715"/>
    <w:pPr>
      <w:shd w:val="clear" w:color="auto" w:fill="333333"/>
      <w:spacing w:after="100" w:afterAutospacing="1" w:line="285" w:lineRule="atLeast"/>
      <w:ind w:right="120"/>
    </w:pPr>
    <w:rPr>
      <w:rFonts w:ascii="Times New Roman" w:eastAsia="Times New Roman" w:hAnsi="Times New Roman" w:cs="Times New Roman"/>
      <w:color w:val="FFFFFF"/>
      <w:sz w:val="17"/>
      <w:szCs w:val="17"/>
      <w:lang w:eastAsia="ru-RU"/>
    </w:rPr>
  </w:style>
  <w:style w:type="paragraph" w:customStyle="1" w:styleId="oea64b5092">
    <w:name w:val="oea64b509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75c953882">
    <w:name w:val="r75c953882"/>
    <w:basedOn w:val="a"/>
    <w:rsid w:val="00873715"/>
    <w:pPr>
      <w:spacing w:after="0" w:line="240" w:lineRule="atLeast"/>
      <w:ind w:left="-75" w:right="-75"/>
      <w:jc w:val="center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n6bee29bb5">
    <w:name w:val="n6bee29bb5"/>
    <w:basedOn w:val="a"/>
    <w:rsid w:val="00873715"/>
    <w:pPr>
      <w:shd w:val="clear" w:color="auto" w:fill="333333"/>
      <w:spacing w:after="100" w:afterAutospacing="1" w:line="330" w:lineRule="atLeast"/>
      <w:ind w:right="135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t2746c8af2">
    <w:name w:val="t2746c8af2"/>
    <w:basedOn w:val="a"/>
    <w:rsid w:val="00873715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a9aa22e1">
    <w:name w:val="ada9aa22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tca7df3b31">
    <w:name w:val="tca7df3b31"/>
    <w:basedOn w:val="a"/>
    <w:rsid w:val="0087371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2040733d1">
    <w:name w:val="r2040733d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beed69a411">
    <w:name w:val="beed69a41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c595dee61">
    <w:name w:val="dc595dee6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843d1dca1">
    <w:name w:val="j843d1dca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72f0376a1">
    <w:name w:val="a72f0376a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vanish/>
      <w:sz w:val="24"/>
      <w:szCs w:val="24"/>
      <w:lang w:eastAsia="ru-RU"/>
    </w:rPr>
  </w:style>
  <w:style w:type="paragraph" w:customStyle="1" w:styleId="rcf530d0e1">
    <w:name w:val="rcf530d0e1"/>
    <w:basedOn w:val="a"/>
    <w:rsid w:val="0087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ac0605161">
    <w:name w:val="uac0605161"/>
    <w:basedOn w:val="a"/>
    <w:rsid w:val="0087371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6f15a0361">
    <w:name w:val="v6f15a036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9b5cf4c31">
    <w:name w:val="b9b5cf4c31"/>
    <w:basedOn w:val="a"/>
    <w:rsid w:val="00873715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9b5cf4c32">
    <w:name w:val="b9b5cf4c32"/>
    <w:basedOn w:val="a"/>
    <w:rsid w:val="00873715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9b5cf4c33">
    <w:name w:val="b9b5cf4c33"/>
    <w:basedOn w:val="a"/>
    <w:rsid w:val="00873715"/>
    <w:pPr>
      <w:pBdr>
        <w:top w:val="single" w:sz="6" w:space="4" w:color="C8C8C8"/>
        <w:left w:val="single" w:sz="6" w:space="4" w:color="C8C8C8"/>
        <w:bottom w:val="single" w:sz="6" w:space="4" w:color="C8C8C8"/>
        <w:right w:val="single" w:sz="6" w:space="4" w:color="C8C8C8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555555"/>
      <w:sz w:val="24"/>
      <w:szCs w:val="24"/>
      <w:lang w:eastAsia="ru-RU"/>
    </w:rPr>
  </w:style>
  <w:style w:type="paragraph" w:customStyle="1" w:styleId="b9b5cf4c34">
    <w:name w:val="b9b5cf4c34"/>
    <w:basedOn w:val="a"/>
    <w:rsid w:val="00873715"/>
    <w:pPr>
      <w:pBdr>
        <w:top w:val="single" w:sz="6" w:space="4" w:color="333333"/>
        <w:left w:val="single" w:sz="6" w:space="4" w:color="333333"/>
        <w:bottom w:val="single" w:sz="6" w:space="4" w:color="333333"/>
        <w:right w:val="single" w:sz="6" w:space="4" w:color="333333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o633e1b3d1">
    <w:name w:val="o633e1b3d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e18079f1">
    <w:name w:val="b2e18079f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ob64ca7e1">
    <w:name w:val="ob64ca7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be2b9a4741">
    <w:name w:val="be2b9a4741"/>
    <w:basedOn w:val="a"/>
    <w:rsid w:val="00873715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g934fd72d1">
    <w:name w:val="g934fd72d1"/>
    <w:basedOn w:val="a"/>
    <w:rsid w:val="00873715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be23422b1">
    <w:name w:val="obe23422b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q73e10a5b1">
    <w:name w:val="q73e10a5b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u8a36adcd1">
    <w:name w:val="u8a36adcd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p84f6792e1">
    <w:name w:val="p84f6792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oc7ab4641">
    <w:name w:val="oc7ab4641"/>
    <w:basedOn w:val="a"/>
    <w:rsid w:val="00873715"/>
    <w:pPr>
      <w:pBdr>
        <w:top w:val="single" w:sz="6" w:space="0" w:color="0066FF"/>
        <w:left w:val="single" w:sz="2" w:space="0" w:color="0066FF"/>
        <w:bottom w:val="single" w:sz="2" w:space="0" w:color="0066FF"/>
        <w:right w:val="single" w:sz="6" w:space="0" w:color="0066FF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7345bf2a1">
    <w:name w:val="m7345bf2a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66FF"/>
      <w:sz w:val="24"/>
      <w:szCs w:val="24"/>
      <w:lang w:eastAsia="ru-RU"/>
    </w:rPr>
  </w:style>
  <w:style w:type="paragraph" w:customStyle="1" w:styleId="yc572d0141">
    <w:name w:val="yc572d014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67c94dd71">
    <w:name w:val="l67c94dd71"/>
    <w:basedOn w:val="a"/>
    <w:rsid w:val="00873715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customStyle="1" w:styleId="h882d78bf1">
    <w:name w:val="h882d78bf1"/>
    <w:basedOn w:val="a"/>
    <w:rsid w:val="00873715"/>
    <w:pPr>
      <w:spacing w:before="100" w:beforeAutospacing="1" w:after="100" w:afterAutospacing="1" w:line="150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r8f9c7e6b1">
    <w:name w:val="r8f9c7e6b1"/>
    <w:basedOn w:val="a"/>
    <w:rsid w:val="00873715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FFFFFF"/>
      <w:sz w:val="15"/>
      <w:szCs w:val="15"/>
      <w:lang w:eastAsia="ru-RU"/>
    </w:rPr>
  </w:style>
  <w:style w:type="paragraph" w:customStyle="1" w:styleId="ga60752831">
    <w:name w:val="ga6075283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cf817f021">
    <w:name w:val="ucf817f02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f6b89dfe1">
    <w:name w:val="gf6b89dfe1"/>
    <w:basedOn w:val="a"/>
    <w:rsid w:val="00873715"/>
    <w:pPr>
      <w:spacing w:before="100" w:beforeAutospacing="1" w:after="100" w:afterAutospacing="1" w:line="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n14a5076f1">
    <w:name w:val="n14a5076f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9713b6281">
    <w:name w:val="h9713b628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7c8a15ee1">
    <w:name w:val="q7c8a15ee1"/>
    <w:basedOn w:val="a"/>
    <w:rsid w:val="00873715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24"/>
      <w:szCs w:val="24"/>
      <w:lang w:eastAsia="ru-RU"/>
    </w:rPr>
  </w:style>
  <w:style w:type="paragraph" w:customStyle="1" w:styleId="q7c8a15ee2">
    <w:name w:val="q7c8a15ee2"/>
    <w:basedOn w:val="a"/>
    <w:rsid w:val="00873715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5"/>
      <w:szCs w:val="15"/>
      <w:lang w:eastAsia="ru-RU"/>
    </w:rPr>
  </w:style>
  <w:style w:type="paragraph" w:customStyle="1" w:styleId="q7c8a15ee3">
    <w:name w:val="q7c8a15ee3"/>
    <w:basedOn w:val="a"/>
    <w:rsid w:val="00873715"/>
    <w:pPr>
      <w:spacing w:before="100" w:beforeAutospacing="1" w:after="100" w:afterAutospacing="1" w:line="288" w:lineRule="atLeast"/>
    </w:pPr>
    <w:rPr>
      <w:rFonts w:ascii="Verdana" w:eastAsia="Times New Roman" w:hAnsi="Verdana" w:cs="Times New Roman"/>
      <w:sz w:val="19"/>
      <w:szCs w:val="19"/>
      <w:lang w:eastAsia="ru-RU"/>
    </w:rPr>
  </w:style>
  <w:style w:type="paragraph" w:customStyle="1" w:styleId="t79144af41">
    <w:name w:val="t79144af41"/>
    <w:basedOn w:val="a"/>
    <w:rsid w:val="00873715"/>
    <w:pPr>
      <w:spacing w:before="100" w:beforeAutospacing="1" w:after="100" w:afterAutospacing="1" w:line="274" w:lineRule="atLeast"/>
    </w:pPr>
    <w:rPr>
      <w:rFonts w:ascii="Times New Roman" w:eastAsia="Times New Roman" w:hAnsi="Times New Roman" w:cs="Times New Roman"/>
      <w:b/>
      <w:bCs/>
      <w:color w:val="2060A4"/>
      <w:sz w:val="24"/>
      <w:szCs w:val="24"/>
      <w:lang w:eastAsia="ru-RU"/>
    </w:rPr>
  </w:style>
  <w:style w:type="paragraph" w:customStyle="1" w:styleId="vc79229a01">
    <w:name w:val="vc79229a0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40d872231">
    <w:name w:val="t40d87223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k6657b1221">
    <w:name w:val="k6657b122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9"/>
      <w:szCs w:val="29"/>
      <w:lang w:eastAsia="ru-RU"/>
    </w:rPr>
  </w:style>
  <w:style w:type="paragraph" w:customStyle="1" w:styleId="r1fa957a51">
    <w:name w:val="r1fa957a5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1"/>
      <w:szCs w:val="31"/>
      <w:lang w:eastAsia="ru-RU"/>
    </w:rPr>
  </w:style>
  <w:style w:type="paragraph" w:customStyle="1" w:styleId="m943412a41">
    <w:name w:val="m943412a4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4"/>
      <w:szCs w:val="34"/>
      <w:lang w:eastAsia="ru-RU"/>
    </w:rPr>
  </w:style>
  <w:style w:type="paragraph" w:customStyle="1" w:styleId="kd7a5b271">
    <w:name w:val="kd7a5b27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b32f99a261">
    <w:name w:val="b32f99a26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8"/>
      <w:szCs w:val="38"/>
      <w:lang w:eastAsia="ru-RU"/>
    </w:rPr>
  </w:style>
  <w:style w:type="paragraph" w:customStyle="1" w:styleId="t7ba52a91">
    <w:name w:val="t7ba52a9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1"/>
      <w:szCs w:val="41"/>
      <w:lang w:eastAsia="ru-RU"/>
    </w:rPr>
  </w:style>
  <w:style w:type="paragraph" w:customStyle="1" w:styleId="o7c450da81">
    <w:name w:val="o7c450da8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3"/>
      <w:szCs w:val="43"/>
      <w:lang w:eastAsia="ru-RU"/>
    </w:rPr>
  </w:style>
  <w:style w:type="paragraph" w:customStyle="1" w:styleId="q60b074301">
    <w:name w:val="q60b07430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6"/>
      <w:szCs w:val="46"/>
      <w:lang w:eastAsia="ru-RU"/>
    </w:rPr>
  </w:style>
  <w:style w:type="paragraph" w:customStyle="1" w:styleId="oddb627111">
    <w:name w:val="oddb62711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b8322cc841">
    <w:name w:val="b8322cc84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120f23221">
    <w:name w:val="w120f2322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be1c511">
    <w:name w:val="efbe1c511"/>
    <w:basedOn w:val="a"/>
    <w:rsid w:val="00873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1"/>
      <w:szCs w:val="21"/>
      <w:lang w:eastAsia="ru-RU"/>
    </w:rPr>
  </w:style>
  <w:style w:type="paragraph" w:customStyle="1" w:styleId="efbe1c512">
    <w:name w:val="efbe1c512"/>
    <w:basedOn w:val="a"/>
    <w:rsid w:val="0087371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6600"/>
      <w:sz w:val="21"/>
      <w:szCs w:val="21"/>
      <w:lang w:eastAsia="ru-RU"/>
    </w:rPr>
  </w:style>
  <w:style w:type="paragraph" w:customStyle="1" w:styleId="kc1aa38a61">
    <w:name w:val="kc1aa38a6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3d0acd321">
    <w:name w:val="q3d0acd321"/>
    <w:basedOn w:val="a"/>
    <w:rsid w:val="00873715"/>
    <w:pPr>
      <w:spacing w:before="100" w:beforeAutospacing="1" w:after="100" w:afterAutospacing="1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c7ab4642">
    <w:name w:val="oc7ab4642"/>
    <w:basedOn w:val="a"/>
    <w:rsid w:val="00873715"/>
    <w:pPr>
      <w:pBdr>
        <w:top w:val="single" w:sz="6" w:space="0" w:color="006600"/>
        <w:left w:val="single" w:sz="2" w:space="0" w:color="006600"/>
        <w:bottom w:val="single" w:sz="2" w:space="0" w:color="006600"/>
        <w:right w:val="single" w:sz="6" w:space="0" w:color="006600"/>
      </w:pBdr>
      <w:spacing w:before="100" w:beforeAutospacing="1" w:after="100" w:afterAutospacing="1" w:line="108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fbe1c513">
    <w:name w:val="efbe1c513"/>
    <w:basedOn w:val="a"/>
    <w:rsid w:val="00873715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006600"/>
      <w:sz w:val="19"/>
      <w:szCs w:val="19"/>
      <w:lang w:eastAsia="ru-RU"/>
    </w:rPr>
  </w:style>
  <w:style w:type="paragraph" w:customStyle="1" w:styleId="s601468d51">
    <w:name w:val="s601468d51"/>
    <w:basedOn w:val="a"/>
    <w:rsid w:val="00873715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cd5d01c8a1">
    <w:name w:val="cd5d01c8a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601468d52">
    <w:name w:val="s601468d52"/>
    <w:basedOn w:val="a"/>
    <w:rsid w:val="00873715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cd5d01c8a2">
    <w:name w:val="cd5d01c8a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s601468d53">
    <w:name w:val="s601468d53"/>
    <w:basedOn w:val="a"/>
    <w:rsid w:val="00873715"/>
    <w:pPr>
      <w:spacing w:before="100" w:beforeAutospacing="1" w:after="100" w:afterAutospacing="1" w:line="0" w:lineRule="auto"/>
      <w:jc w:val="center"/>
    </w:pPr>
    <w:rPr>
      <w:rFonts w:ascii="Verdana" w:eastAsia="Times New Roman" w:hAnsi="Verdana" w:cs="Times New Roman"/>
      <w:color w:val="006600"/>
      <w:sz w:val="24"/>
      <w:szCs w:val="24"/>
      <w:lang w:eastAsia="ru-RU"/>
    </w:rPr>
  </w:style>
  <w:style w:type="paragraph" w:customStyle="1" w:styleId="cd5d01c8a3">
    <w:name w:val="cd5d01c8a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gb660b1011">
    <w:name w:val="gb660b1011"/>
    <w:basedOn w:val="a"/>
    <w:rsid w:val="00873715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37084191">
    <w:name w:val="tc37084191"/>
    <w:basedOn w:val="a"/>
    <w:rsid w:val="00873715"/>
    <w:pPr>
      <w:spacing w:before="100" w:beforeAutospacing="1" w:after="75" w:line="408" w:lineRule="atLeast"/>
      <w:ind w:right="75"/>
    </w:pPr>
    <w:rPr>
      <w:rFonts w:ascii="Times New Roman" w:eastAsia="Times New Roman" w:hAnsi="Times New Roman" w:cs="Times New Roman"/>
      <w:color w:val="0073E6"/>
      <w:sz w:val="21"/>
      <w:szCs w:val="21"/>
      <w:lang w:eastAsia="ru-RU"/>
    </w:rPr>
  </w:style>
  <w:style w:type="paragraph" w:customStyle="1" w:styleId="w93b1598b1">
    <w:name w:val="w93b1598b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e5544931">
    <w:name w:val="a6e5544931"/>
    <w:basedOn w:val="a"/>
    <w:rsid w:val="00873715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5f4b95d1">
    <w:name w:val="ib5f4b95d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2f94572e1">
    <w:name w:val="x2f94572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p23ebceb81">
    <w:name w:val="p23ebceb8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2e18079f2">
    <w:name w:val="b2e18079f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90f9cecf1">
    <w:name w:val="l90f9cecf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5"/>
      <w:szCs w:val="35"/>
      <w:lang w:eastAsia="ru-RU"/>
    </w:rPr>
  </w:style>
  <w:style w:type="paragraph" w:customStyle="1" w:styleId="qde15c7ef1">
    <w:name w:val="qde15c7ef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8d9cdd141">
    <w:name w:val="s8d9cdd141"/>
    <w:basedOn w:val="a"/>
    <w:rsid w:val="00873715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  <w:lang w:eastAsia="ru-RU"/>
    </w:rPr>
  </w:style>
  <w:style w:type="paragraph" w:customStyle="1" w:styleId="s8d9cdd142">
    <w:name w:val="s8d9cdd142"/>
    <w:basedOn w:val="a"/>
    <w:rsid w:val="00873715"/>
    <w:pPr>
      <w:spacing w:before="100" w:beforeAutospacing="1" w:after="100" w:afterAutospacing="1" w:line="281" w:lineRule="atLeast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ief261b041">
    <w:name w:val="ief261b04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6c5a0c801">
    <w:name w:val="s6c5a0c80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a18235241">
    <w:name w:val="a1823524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43d17bce1">
    <w:name w:val="p43d17bc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c37084192">
    <w:name w:val="tc37084192"/>
    <w:basedOn w:val="a"/>
    <w:rsid w:val="00873715"/>
    <w:pPr>
      <w:shd w:val="clear" w:color="auto" w:fill="0073E6"/>
      <w:spacing w:before="100" w:beforeAutospacing="1" w:after="75" w:line="408" w:lineRule="atLeast"/>
      <w:ind w:right="75"/>
    </w:pPr>
    <w:rPr>
      <w:rFonts w:ascii="Times New Roman" w:eastAsia="Times New Roman" w:hAnsi="Times New Roman" w:cs="Times New Roman"/>
      <w:color w:val="FFFFFF"/>
      <w:sz w:val="21"/>
      <w:szCs w:val="21"/>
      <w:lang w:eastAsia="ru-RU"/>
    </w:rPr>
  </w:style>
  <w:style w:type="paragraph" w:customStyle="1" w:styleId="f6670f6731">
    <w:name w:val="f6670f6731"/>
    <w:basedOn w:val="a"/>
    <w:rsid w:val="0087371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a2a48242d1">
    <w:name w:val="a2a48242d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xba3b98ba1">
    <w:name w:val="xba3b98ba1"/>
    <w:basedOn w:val="a"/>
    <w:rsid w:val="00873715"/>
    <w:pPr>
      <w:spacing w:before="100" w:beforeAutospacing="1" w:after="100" w:afterAutospacing="1" w:line="240" w:lineRule="auto"/>
      <w:ind w:left="150"/>
    </w:pPr>
    <w:rPr>
      <w:rFonts w:ascii="Times New Roman" w:eastAsia="Times New Roman" w:hAnsi="Times New Roman" w:cs="Times New Roman"/>
      <w:sz w:val="96"/>
      <w:szCs w:val="96"/>
      <w:lang w:eastAsia="ru-RU"/>
    </w:rPr>
  </w:style>
  <w:style w:type="paragraph" w:customStyle="1" w:styleId="sfdaec271">
    <w:name w:val="sfdaec271"/>
    <w:basedOn w:val="a"/>
    <w:rsid w:val="00873715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1eec7d31">
    <w:name w:val="o1eec7d3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7f1266791">
    <w:name w:val="n7f1266791"/>
    <w:basedOn w:val="a"/>
    <w:rsid w:val="00873715"/>
    <w:pPr>
      <w:spacing w:before="100" w:beforeAutospacing="1" w:after="100" w:afterAutospacing="1" w:line="240" w:lineRule="auto"/>
      <w:ind w:right="240"/>
      <w:textAlignment w:val="baseline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b67ddc6ea1">
    <w:name w:val="b67ddc6ea1"/>
    <w:basedOn w:val="a"/>
    <w:rsid w:val="00873715"/>
    <w:pPr>
      <w:spacing w:before="100" w:beforeAutospacing="1" w:after="100" w:afterAutospacing="1" w:line="240" w:lineRule="auto"/>
      <w:ind w:right="4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3cf4bdd1">
    <w:name w:val="sc3cf4bdd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4f58151a1">
    <w:name w:val="j4f58151a1"/>
    <w:basedOn w:val="a"/>
    <w:rsid w:val="00873715"/>
    <w:pPr>
      <w:spacing w:before="240" w:after="100" w:afterAutospacing="1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940b3b31">
    <w:name w:val="la940b3b31"/>
    <w:basedOn w:val="a"/>
    <w:rsid w:val="00873715"/>
    <w:pPr>
      <w:spacing w:before="100" w:beforeAutospacing="1" w:after="180" w:line="274" w:lineRule="atLeast"/>
    </w:pPr>
    <w:rPr>
      <w:rFonts w:ascii="Times New Roman" w:eastAsia="Times New Roman" w:hAnsi="Times New Roman" w:cs="Times New Roman"/>
      <w:b/>
      <w:bCs/>
      <w:sz w:val="35"/>
      <w:szCs w:val="35"/>
      <w:lang w:eastAsia="ru-RU"/>
    </w:rPr>
  </w:style>
  <w:style w:type="paragraph" w:customStyle="1" w:styleId="w3ce855961">
    <w:name w:val="w3ce855961"/>
    <w:basedOn w:val="a"/>
    <w:rsid w:val="00873715"/>
    <w:pPr>
      <w:spacing w:after="240" w:line="240" w:lineRule="auto"/>
      <w:ind w:left="180" w:right="1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b43540231">
    <w:name w:val="hb4354023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b6a6213b1">
    <w:name w:val="ub6a6213b1"/>
    <w:basedOn w:val="a"/>
    <w:rsid w:val="0087371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5a17caf1">
    <w:name w:val="a55a17caf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y13328e121">
    <w:name w:val="y13328e12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6e5ed9f31">
    <w:name w:val="o6e5ed9f31"/>
    <w:basedOn w:val="a"/>
    <w:rsid w:val="00873715"/>
    <w:pPr>
      <w:shd w:val="clear" w:color="auto" w:fill="0073E6"/>
      <w:spacing w:before="100" w:beforeAutospacing="1" w:after="135" w:line="60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o6e5ed9f32">
    <w:name w:val="o6e5ed9f32"/>
    <w:basedOn w:val="a"/>
    <w:rsid w:val="00873715"/>
    <w:pPr>
      <w:shd w:val="clear" w:color="auto" w:fill="1A8CFF"/>
      <w:spacing w:before="100" w:beforeAutospacing="1" w:after="135" w:line="600" w:lineRule="atLeast"/>
      <w:jc w:val="center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ac8da1dcb1">
    <w:name w:val="ac8da1dcb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b5f4b95d2">
    <w:name w:val="ib5f4b95d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la940b3b32">
    <w:name w:val="la940b3b32"/>
    <w:basedOn w:val="a"/>
    <w:rsid w:val="00873715"/>
    <w:pPr>
      <w:spacing w:before="100" w:beforeAutospacing="1" w:after="180" w:line="274" w:lineRule="atLeast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18235242">
    <w:name w:val="a1823524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fdaec272">
    <w:name w:val="sfdaec272"/>
    <w:basedOn w:val="a"/>
    <w:rsid w:val="00873715"/>
    <w:pPr>
      <w:spacing w:after="100" w:afterAutospacing="1" w:line="240" w:lineRule="auto"/>
      <w:ind w:left="-120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6c5a0c802">
    <w:name w:val="s6c5a0c80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19"/>
      <w:szCs w:val="19"/>
      <w:lang w:eastAsia="ru-RU"/>
    </w:rPr>
  </w:style>
  <w:style w:type="paragraph" w:customStyle="1" w:styleId="v6630080d1">
    <w:name w:val="v6630080d1"/>
    <w:basedOn w:val="a"/>
    <w:rsid w:val="00873715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a14a0a361">
    <w:name w:val="ea14a0a36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509fae791">
    <w:name w:val="t509fae79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2b9a4742">
    <w:name w:val="be2b9a4742"/>
    <w:basedOn w:val="a"/>
    <w:rsid w:val="00873715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be2b9a4743">
    <w:name w:val="be2b9a4743"/>
    <w:basedOn w:val="a"/>
    <w:rsid w:val="00873715"/>
    <w:pPr>
      <w:spacing w:before="100" w:beforeAutospacing="1" w:after="100" w:afterAutospacing="1" w:line="300" w:lineRule="atLeast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be2b9a4744">
    <w:name w:val="be2b9a4744"/>
    <w:basedOn w:val="a"/>
    <w:rsid w:val="00873715"/>
    <w:pPr>
      <w:spacing w:after="0" w:line="300" w:lineRule="atLeast"/>
      <w:ind w:left="-15" w:right="-15"/>
    </w:pPr>
    <w:rPr>
      <w:rFonts w:ascii="Helvetica" w:eastAsia="Times New Roman" w:hAnsi="Helvetica" w:cs="Helvetica"/>
      <w:color w:val="000000"/>
      <w:sz w:val="24"/>
      <w:szCs w:val="24"/>
      <w:lang w:eastAsia="ru-RU"/>
    </w:rPr>
  </w:style>
  <w:style w:type="paragraph" w:customStyle="1" w:styleId="utl-site-link1">
    <w:name w:val="utl-site-link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n-label1">
    <w:name w:val="sn-label1"/>
    <w:basedOn w:val="a"/>
    <w:rsid w:val="0087371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595959"/>
      <w:sz w:val="24"/>
      <w:szCs w:val="24"/>
      <w:lang w:eastAsia="ru-RU"/>
    </w:rPr>
  </w:style>
  <w:style w:type="paragraph" w:customStyle="1" w:styleId="uptlsharemorepopuppanel1">
    <w:name w:val="uptl_share_more_popup_panel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promoblock1">
    <w:name w:val="uptl_share_promo_block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close1">
    <w:name w:val="uptl_share_more_popup_clos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note1">
    <w:name w:val="uptl_share_more_popup__note1"/>
    <w:basedOn w:val="a"/>
    <w:rsid w:val="00873715"/>
    <w:pPr>
      <w:spacing w:before="30" w:after="30" w:line="240" w:lineRule="auto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customStyle="1" w:styleId="uptlsharemorepopupnotemobile1">
    <w:name w:val="uptl_share_more_popup__note_mobil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small-logo1">
    <w:name w:val="small-logo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bold1">
    <w:name w:val="__bold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mall-logo-icon1">
    <w:name w:val="small-logo-icon1"/>
    <w:basedOn w:val="a"/>
    <w:rsid w:val="00873715"/>
    <w:pPr>
      <w:spacing w:before="100" w:beforeAutospacing="1" w:after="100" w:afterAutospacing="1" w:line="240" w:lineRule="auto"/>
      <w:ind w:righ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ptlsharemorepopuplist1">
    <w:name w:val="uptl_share_more_popup__list1"/>
    <w:basedOn w:val="a"/>
    <w:rsid w:val="0087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parator1">
    <w:name w:val="separator1"/>
    <w:basedOn w:val="a"/>
    <w:rsid w:val="00873715"/>
    <w:pPr>
      <w:pBdr>
        <w:bottom w:val="single" w:sz="6" w:space="0" w:color="D6D6D6"/>
      </w:pBdr>
      <w:spacing w:before="90" w:after="90" w:line="1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">
    <w:name w:val="sn-icon1"/>
    <w:basedOn w:val="a"/>
    <w:rsid w:val="0087371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label2">
    <w:name w:val="sn-label2"/>
    <w:basedOn w:val="a"/>
    <w:rsid w:val="00873715"/>
    <w:pPr>
      <w:spacing w:before="100" w:beforeAutospacing="1" w:after="100" w:afterAutospacing="1" w:line="288" w:lineRule="atLeast"/>
      <w:textAlignment w:val="center"/>
    </w:pPr>
    <w:rPr>
      <w:rFonts w:ascii="Arial" w:eastAsia="Times New Roman" w:hAnsi="Arial" w:cs="Arial"/>
      <w:color w:val="595959"/>
      <w:sz w:val="21"/>
      <w:szCs w:val="21"/>
      <w:lang w:eastAsia="ru-RU"/>
    </w:rPr>
  </w:style>
  <w:style w:type="paragraph" w:customStyle="1" w:styleId="utlclose1">
    <w:name w:val="__utl_close1"/>
    <w:basedOn w:val="a"/>
    <w:rsid w:val="00873715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-also-icon1">
    <w:name w:val="utl-also-icon1"/>
    <w:basedOn w:val="a"/>
    <w:rsid w:val="00873715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logo1">
    <w:name w:val="__utl_logo1"/>
    <w:basedOn w:val="a"/>
    <w:rsid w:val="00873715"/>
    <w:pPr>
      <w:spacing w:after="0" w:line="240" w:lineRule="auto"/>
      <w:ind w:left="45" w:right="45"/>
      <w:textAlignment w:val="bottom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lfollowusbtn1">
    <w:name w:val="__utl__followusbtn1"/>
    <w:basedOn w:val="a"/>
    <w:rsid w:val="00873715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2">
    <w:name w:val="__utl__followusbtn2"/>
    <w:basedOn w:val="a"/>
    <w:rsid w:val="00873715"/>
    <w:pPr>
      <w:shd w:val="clear" w:color="auto" w:fill="CCCCCC"/>
      <w:spacing w:before="300" w:after="225" w:line="240" w:lineRule="auto"/>
    </w:pPr>
    <w:rPr>
      <w:rFonts w:ascii="Times New Roman" w:eastAsia="Times New Roman" w:hAnsi="Times New Roman" w:cs="Times New Roman"/>
      <w:caps/>
      <w:color w:val="FFFFFF"/>
      <w:sz w:val="24"/>
      <w:szCs w:val="24"/>
      <w:lang w:eastAsia="ru-RU"/>
    </w:rPr>
  </w:style>
  <w:style w:type="paragraph" w:customStyle="1" w:styleId="utlfollowusbtnsmall1">
    <w:name w:val="__utl__followusbtnsmall1"/>
    <w:basedOn w:val="a"/>
    <w:rsid w:val="00873715"/>
    <w:pPr>
      <w:spacing w:before="300" w:after="300" w:line="450" w:lineRule="atLeast"/>
      <w:ind w:left="75"/>
      <w:textAlignment w:val="center"/>
    </w:pPr>
    <w:rPr>
      <w:rFonts w:ascii="Times New Roman" w:eastAsia="Times New Roman" w:hAnsi="Times New Roman" w:cs="Times New Roman"/>
      <w:color w:val="FFFFFF"/>
      <w:sz w:val="45"/>
      <w:szCs w:val="45"/>
      <w:lang w:eastAsia="ru-RU"/>
    </w:rPr>
  </w:style>
  <w:style w:type="paragraph" w:customStyle="1" w:styleId="uptlcontainer-share1">
    <w:name w:val="uptl_container-share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llow-style-111">
    <w:name w:val="follow-style-111"/>
    <w:basedOn w:val="a"/>
    <w:rsid w:val="0087371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2">
    <w:name w:val="sn-icon2"/>
    <w:basedOn w:val="a"/>
    <w:rsid w:val="0087371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3">
    <w:name w:val="sn-icon3"/>
    <w:basedOn w:val="a"/>
    <w:rsid w:val="00873715"/>
    <w:pPr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1">
    <w:name w:val="sn-icon-161"/>
    <w:basedOn w:val="a"/>
    <w:rsid w:val="0087371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2">
    <w:name w:val="sn-icon-162"/>
    <w:basedOn w:val="a"/>
    <w:rsid w:val="0087371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3">
    <w:name w:val="sn-icon-163"/>
    <w:basedOn w:val="a"/>
    <w:rsid w:val="0087371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-164">
    <w:name w:val="sn-icon-164"/>
    <w:basedOn w:val="a"/>
    <w:rsid w:val="00873715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4">
    <w:name w:val="sn-icon4"/>
    <w:basedOn w:val="a"/>
    <w:rsid w:val="00873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5">
    <w:name w:val="sn-icon5"/>
    <w:basedOn w:val="a"/>
    <w:rsid w:val="00873715"/>
    <w:pPr>
      <w:spacing w:after="0" w:line="300" w:lineRule="atLeast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sn-icon6">
    <w:name w:val="sn-icon6"/>
    <w:basedOn w:val="a"/>
    <w:rsid w:val="00873715"/>
    <w:pPr>
      <w:spacing w:after="0" w:line="450" w:lineRule="atLeast"/>
    </w:pPr>
    <w:rPr>
      <w:rFonts w:ascii="Times New Roman" w:eastAsia="Times New Roman" w:hAnsi="Times New Roman" w:cs="Times New Roman"/>
      <w:sz w:val="45"/>
      <w:szCs w:val="45"/>
      <w:lang w:eastAsia="ru-RU"/>
    </w:rPr>
  </w:style>
  <w:style w:type="paragraph" w:customStyle="1" w:styleId="sn-icon7">
    <w:name w:val="sn-icon7"/>
    <w:basedOn w:val="a"/>
    <w:rsid w:val="00873715"/>
    <w:pPr>
      <w:spacing w:after="0" w:line="600" w:lineRule="atLeast"/>
    </w:pPr>
    <w:rPr>
      <w:rFonts w:ascii="Times New Roman" w:eastAsia="Times New Roman" w:hAnsi="Times New Roman" w:cs="Times New Roman"/>
      <w:sz w:val="60"/>
      <w:szCs w:val="60"/>
      <w:lang w:eastAsia="ru-RU"/>
    </w:rPr>
  </w:style>
  <w:style w:type="paragraph" w:customStyle="1" w:styleId="sn-icon8">
    <w:name w:val="sn-icon8"/>
    <w:basedOn w:val="a"/>
    <w:rsid w:val="00873715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9">
    <w:name w:val="sn-icon9"/>
    <w:basedOn w:val="a"/>
    <w:rsid w:val="00873715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0">
    <w:name w:val="sn-icon10"/>
    <w:basedOn w:val="a"/>
    <w:rsid w:val="00873715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1">
    <w:name w:val="sn-icon11"/>
    <w:basedOn w:val="a"/>
    <w:rsid w:val="00873715"/>
    <w:pPr>
      <w:shd w:val="clear" w:color="auto" w:fill="EFEF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AB1B8"/>
      <w:sz w:val="24"/>
      <w:szCs w:val="24"/>
      <w:lang w:eastAsia="ru-RU"/>
    </w:rPr>
  </w:style>
  <w:style w:type="paragraph" w:customStyle="1" w:styleId="sn-icon12">
    <w:name w:val="sn-icon12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3">
    <w:name w:val="sn-icon13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4">
    <w:name w:val="sn-icon14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5">
    <w:name w:val="sn-icon15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-icon16">
    <w:name w:val="sn-icon16"/>
    <w:basedOn w:val="a"/>
    <w:rsid w:val="0087371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7">
    <w:name w:val="sn-icon17"/>
    <w:basedOn w:val="a"/>
    <w:rsid w:val="0087371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8">
    <w:name w:val="sn-icon18"/>
    <w:basedOn w:val="a"/>
    <w:rsid w:val="0087371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sn-icon19">
    <w:name w:val="sn-icon19"/>
    <w:basedOn w:val="a"/>
    <w:rsid w:val="00873715"/>
    <w:pPr>
      <w:shd w:val="clear" w:color="auto" w:fill="00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dialogtitle1">
    <w:name w:val="dialog_title1"/>
    <w:basedOn w:val="a"/>
    <w:rsid w:val="00873715"/>
    <w:pPr>
      <w:pBdr>
        <w:top w:val="single" w:sz="6" w:space="0" w:color="365899"/>
        <w:left w:val="single" w:sz="6" w:space="0" w:color="365899"/>
        <w:bottom w:val="single" w:sz="6" w:space="0" w:color="365899"/>
        <w:right w:val="single" w:sz="6" w:space="0" w:color="365899"/>
      </w:pBdr>
      <w:shd w:val="clear" w:color="auto" w:fill="6D84B4"/>
      <w:spacing w:after="0" w:line="240" w:lineRule="auto"/>
    </w:pPr>
    <w:rPr>
      <w:rFonts w:ascii="Times New Roman" w:eastAsia="Times New Roman" w:hAnsi="Times New Roman" w:cs="Times New Roman"/>
      <w:b/>
      <w:bCs/>
      <w:color w:val="FFFFFF"/>
      <w:sz w:val="21"/>
      <w:szCs w:val="21"/>
      <w:lang w:eastAsia="ru-RU"/>
    </w:rPr>
  </w:style>
  <w:style w:type="paragraph" w:customStyle="1" w:styleId="dialogtitlespan1">
    <w:name w:val="dialog_title&gt;span1"/>
    <w:basedOn w:val="a"/>
    <w:rsid w:val="00873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header1">
    <w:name w:val="dialog_header1"/>
    <w:basedOn w:val="a"/>
    <w:rsid w:val="00873715"/>
    <w:pPr>
      <w:pBdr>
        <w:bottom w:val="single" w:sz="6" w:space="0" w:color="1D3C78"/>
      </w:pBdr>
      <w:spacing w:before="100" w:beforeAutospacing="1" w:after="100" w:afterAutospacing="1" w:line="240" w:lineRule="auto"/>
      <w:textAlignment w:val="center"/>
    </w:pPr>
    <w:rPr>
      <w:rFonts w:ascii="Helvetica" w:eastAsia="Times New Roman" w:hAnsi="Helvetica" w:cs="Helvetica"/>
      <w:b/>
      <w:bCs/>
      <w:color w:val="FFFFFF"/>
      <w:sz w:val="21"/>
      <w:szCs w:val="21"/>
      <w:lang w:eastAsia="ru-RU"/>
    </w:rPr>
  </w:style>
  <w:style w:type="paragraph" w:customStyle="1" w:styleId="touchablebutton1">
    <w:name w:val="touchable_button1"/>
    <w:basedOn w:val="a"/>
    <w:rsid w:val="00873715"/>
    <w:pPr>
      <w:pBdr>
        <w:top w:val="single" w:sz="6" w:space="3" w:color="29487D"/>
        <w:left w:val="single" w:sz="6" w:space="9" w:color="29487D"/>
        <w:bottom w:val="single" w:sz="6" w:space="3" w:color="29487D"/>
        <w:right w:val="single" w:sz="6" w:space="9" w:color="29487D"/>
      </w:pBdr>
      <w:spacing w:before="45" w:after="100" w:afterAutospacing="1" w:line="27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center1">
    <w:name w:val="header_center1"/>
    <w:basedOn w:val="a"/>
    <w:rsid w:val="00873715"/>
    <w:pPr>
      <w:spacing w:before="100" w:beforeAutospacing="1" w:after="100" w:afterAutospacing="1" w:line="270" w:lineRule="atLeast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dialogcontent1">
    <w:name w:val="dialog_content1"/>
    <w:basedOn w:val="a"/>
    <w:rsid w:val="00873715"/>
    <w:pPr>
      <w:pBdr>
        <w:top w:val="single" w:sz="2" w:space="0" w:color="4A4A4A"/>
        <w:left w:val="single" w:sz="6" w:space="0" w:color="4A4A4A"/>
        <w:bottom w:val="single" w:sz="2" w:space="0" w:color="4A4A4A"/>
        <w:right w:val="single" w:sz="6" w:space="0" w:color="4A4A4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alogfooter1">
    <w:name w:val="dialog_footer1"/>
    <w:basedOn w:val="a"/>
    <w:rsid w:val="00873715"/>
    <w:pPr>
      <w:pBdr>
        <w:top w:val="single" w:sz="6" w:space="0" w:color="CCCCCC"/>
        <w:left w:val="single" w:sz="6" w:space="0" w:color="4A4A4A"/>
        <w:bottom w:val="single" w:sz="6" w:space="0" w:color="4A4A4A"/>
        <w:right w:val="single" w:sz="6" w:space="0" w:color="4A4A4A"/>
      </w:pBdr>
      <w:shd w:val="clear" w:color="auto" w:fill="F5F6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042E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12180849/53f89421bbdaf741eb2d1ecc4ddb4c33/" TargetMode="External"/><Relationship Id="rId18" Type="http://schemas.openxmlformats.org/officeDocument/2006/relationships/hyperlink" Target="http://base.garant.ru/12180849/53f89421bbdaf741eb2d1ecc4ddb4c33/" TargetMode="External"/><Relationship Id="rId26" Type="http://schemas.openxmlformats.org/officeDocument/2006/relationships/hyperlink" Target="http://base.garant.ru/12180849/f7ee959fd36b5699076b35abf4f52c5c/" TargetMode="External"/><Relationship Id="rId39" Type="http://schemas.openxmlformats.org/officeDocument/2006/relationships/hyperlink" Target="http://base.garant.ru/12180849/53f89421bbdaf741eb2d1ecc4ddb4c33/" TargetMode="External"/><Relationship Id="rId21" Type="http://schemas.openxmlformats.org/officeDocument/2006/relationships/hyperlink" Target="http://base.garant.ru/12180849/53f89421bbdaf741eb2d1ecc4ddb4c33/" TargetMode="External"/><Relationship Id="rId34" Type="http://schemas.openxmlformats.org/officeDocument/2006/relationships/hyperlink" Target="http://base.garant.ru/12180849/f7ee959fd36b5699076b35abf4f52c5c/" TargetMode="External"/><Relationship Id="rId42" Type="http://schemas.openxmlformats.org/officeDocument/2006/relationships/hyperlink" Target="http://base.garant.ru/12180849/f7ee959fd36b5699076b35abf4f52c5c/" TargetMode="External"/><Relationship Id="rId47" Type="http://schemas.openxmlformats.org/officeDocument/2006/relationships/hyperlink" Target="http://base.garant.ru/12180849/f7ee959fd36b5699076b35abf4f52c5c/" TargetMode="External"/><Relationship Id="rId50" Type="http://schemas.openxmlformats.org/officeDocument/2006/relationships/hyperlink" Target="http://base.garant.ru/12180849/53f89421bbdaf741eb2d1ecc4ddb4c33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base.garant.ru/12180849/53f89421bbdaf741eb2d1ecc4ddb4c33/" TargetMode="External"/><Relationship Id="rId12" Type="http://schemas.openxmlformats.org/officeDocument/2006/relationships/hyperlink" Target="http://base.garant.ru/12180849/53f89421bbdaf741eb2d1ecc4ddb4c33/" TargetMode="External"/><Relationship Id="rId17" Type="http://schemas.openxmlformats.org/officeDocument/2006/relationships/hyperlink" Target="http://base.garant.ru/12180849/53f89421bbdaf741eb2d1ecc4ddb4c33/" TargetMode="External"/><Relationship Id="rId25" Type="http://schemas.openxmlformats.org/officeDocument/2006/relationships/hyperlink" Target="http://base.garant.ru/12180849/f7ee959fd36b5699076b35abf4f52c5c/" TargetMode="External"/><Relationship Id="rId33" Type="http://schemas.openxmlformats.org/officeDocument/2006/relationships/hyperlink" Target="http://base.garant.ru/12180849/f7ee959fd36b5699076b35abf4f52c5c/" TargetMode="External"/><Relationship Id="rId38" Type="http://schemas.openxmlformats.org/officeDocument/2006/relationships/hyperlink" Target="http://base.garant.ru/12180849/f7ee959fd36b5699076b35abf4f52c5c/" TargetMode="External"/><Relationship Id="rId46" Type="http://schemas.openxmlformats.org/officeDocument/2006/relationships/hyperlink" Target="http://base.garant.ru/12180849/53f89421bbdaf741eb2d1ecc4ddb4c3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80849/53f89421bbdaf741eb2d1ecc4ddb4c33/" TargetMode="External"/><Relationship Id="rId20" Type="http://schemas.openxmlformats.org/officeDocument/2006/relationships/hyperlink" Target="http://base.garant.ru/12180849/53f89421bbdaf741eb2d1ecc4ddb4c33/" TargetMode="External"/><Relationship Id="rId29" Type="http://schemas.openxmlformats.org/officeDocument/2006/relationships/hyperlink" Target="http://base.garant.ru/12180849/f7ee959fd36b5699076b35abf4f52c5c/" TargetMode="External"/><Relationship Id="rId41" Type="http://schemas.openxmlformats.org/officeDocument/2006/relationships/hyperlink" Target="http://base.garant.ru/12180849/f7ee959fd36b5699076b35abf4f52c5c/" TargetMode="External"/><Relationship Id="rId54" Type="http://schemas.openxmlformats.org/officeDocument/2006/relationships/hyperlink" Target="http://base.garant.ru/12180849/f7ee959fd36b5699076b35abf4f52c5c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12180849/53f89421bbdaf741eb2d1ecc4ddb4c33/" TargetMode="External"/><Relationship Id="rId11" Type="http://schemas.openxmlformats.org/officeDocument/2006/relationships/hyperlink" Target="http://base.garant.ru/12180849/53f89421bbdaf741eb2d1ecc4ddb4c33/" TargetMode="External"/><Relationship Id="rId24" Type="http://schemas.openxmlformats.org/officeDocument/2006/relationships/hyperlink" Target="http://base.garant.ru/12180849/53f89421bbdaf741eb2d1ecc4ddb4c33/" TargetMode="External"/><Relationship Id="rId32" Type="http://schemas.openxmlformats.org/officeDocument/2006/relationships/hyperlink" Target="http://base.garant.ru/12180849/f7ee959fd36b5699076b35abf4f52c5c/" TargetMode="External"/><Relationship Id="rId37" Type="http://schemas.openxmlformats.org/officeDocument/2006/relationships/hyperlink" Target="http://base.garant.ru/12180849/53f89421bbdaf741eb2d1ecc4ddb4c33/" TargetMode="External"/><Relationship Id="rId40" Type="http://schemas.openxmlformats.org/officeDocument/2006/relationships/hyperlink" Target="http://base.garant.ru/12180849/f7ee959fd36b5699076b35abf4f52c5c/" TargetMode="External"/><Relationship Id="rId45" Type="http://schemas.openxmlformats.org/officeDocument/2006/relationships/hyperlink" Target="http://base.garant.ru/12180849/f7ee959fd36b5699076b35abf4f52c5c/" TargetMode="External"/><Relationship Id="rId53" Type="http://schemas.openxmlformats.org/officeDocument/2006/relationships/hyperlink" Target="http://base.garant.ru/12180849/f7ee959fd36b5699076b35abf4f52c5c/" TargetMode="External"/><Relationship Id="rId5" Type="http://schemas.openxmlformats.org/officeDocument/2006/relationships/hyperlink" Target="http://base.garant.ru/12180849/53f89421bbdaf741eb2d1ecc4ddb4c33/" TargetMode="External"/><Relationship Id="rId15" Type="http://schemas.openxmlformats.org/officeDocument/2006/relationships/hyperlink" Target="http://base.garant.ru/12180849/53f89421bbdaf741eb2d1ecc4ddb4c33/" TargetMode="External"/><Relationship Id="rId23" Type="http://schemas.openxmlformats.org/officeDocument/2006/relationships/hyperlink" Target="http://base.garant.ru/12180849/53f89421bbdaf741eb2d1ecc4ddb4c33/" TargetMode="External"/><Relationship Id="rId28" Type="http://schemas.openxmlformats.org/officeDocument/2006/relationships/hyperlink" Target="http://base.garant.ru/12180849/f7ee959fd36b5699076b35abf4f52c5c/" TargetMode="External"/><Relationship Id="rId36" Type="http://schemas.openxmlformats.org/officeDocument/2006/relationships/hyperlink" Target="http://base.garant.ru/12180849/f7ee959fd36b5699076b35abf4f52c5c/" TargetMode="External"/><Relationship Id="rId49" Type="http://schemas.openxmlformats.org/officeDocument/2006/relationships/hyperlink" Target="http://base.garant.ru/12180849/f7ee959fd36b5699076b35abf4f52c5c/" TargetMode="External"/><Relationship Id="rId10" Type="http://schemas.openxmlformats.org/officeDocument/2006/relationships/hyperlink" Target="http://base.garant.ru/12180849/53f89421bbdaf741eb2d1ecc4ddb4c33/" TargetMode="External"/><Relationship Id="rId19" Type="http://schemas.openxmlformats.org/officeDocument/2006/relationships/hyperlink" Target="http://base.garant.ru/12180849/53f89421bbdaf741eb2d1ecc4ddb4c33/" TargetMode="External"/><Relationship Id="rId31" Type="http://schemas.openxmlformats.org/officeDocument/2006/relationships/hyperlink" Target="http://base.garant.ru/12180849/f7ee959fd36b5699076b35abf4f52c5c/" TargetMode="External"/><Relationship Id="rId44" Type="http://schemas.openxmlformats.org/officeDocument/2006/relationships/hyperlink" Target="http://base.garant.ru/12180849/f7ee959fd36b5699076b35abf4f52c5c/" TargetMode="External"/><Relationship Id="rId52" Type="http://schemas.openxmlformats.org/officeDocument/2006/relationships/hyperlink" Target="http://base.garant.ru/12180849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80849/53f89421bbdaf741eb2d1ecc4ddb4c33/" TargetMode="External"/><Relationship Id="rId14" Type="http://schemas.openxmlformats.org/officeDocument/2006/relationships/hyperlink" Target="http://base.garant.ru/12180849/53f89421bbdaf741eb2d1ecc4ddb4c33/" TargetMode="External"/><Relationship Id="rId22" Type="http://schemas.openxmlformats.org/officeDocument/2006/relationships/hyperlink" Target="http://base.garant.ru/12180849/53f89421bbdaf741eb2d1ecc4ddb4c33/" TargetMode="External"/><Relationship Id="rId27" Type="http://schemas.openxmlformats.org/officeDocument/2006/relationships/hyperlink" Target="http://base.garant.ru/12180849/f7ee959fd36b5699076b35abf4f52c5c/" TargetMode="External"/><Relationship Id="rId30" Type="http://schemas.openxmlformats.org/officeDocument/2006/relationships/hyperlink" Target="http://base.garant.ru/12180849/f7ee959fd36b5699076b35abf4f52c5c/" TargetMode="External"/><Relationship Id="rId35" Type="http://schemas.openxmlformats.org/officeDocument/2006/relationships/hyperlink" Target="http://base.garant.ru/12180849/f7ee959fd36b5699076b35abf4f52c5c/" TargetMode="External"/><Relationship Id="rId43" Type="http://schemas.openxmlformats.org/officeDocument/2006/relationships/hyperlink" Target="http://base.garant.ru/12180849/f7ee959fd36b5699076b35abf4f52c5c/" TargetMode="External"/><Relationship Id="rId48" Type="http://schemas.openxmlformats.org/officeDocument/2006/relationships/hyperlink" Target="http://base.garant.ru/12180849/53f89421bbdaf741eb2d1ecc4ddb4c33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base.garant.ru/12180849/53f89421bbdaf741eb2d1ecc4ddb4c33/" TargetMode="External"/><Relationship Id="rId51" Type="http://schemas.openxmlformats.org/officeDocument/2006/relationships/hyperlink" Target="http://base.garant.ru/12180849/f7ee959fd36b5699076b35abf4f52c5c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45</Pages>
  <Words>6193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Ulya</cp:lastModifiedBy>
  <cp:revision>5</cp:revision>
  <dcterms:created xsi:type="dcterms:W3CDTF">2019-03-27T11:35:00Z</dcterms:created>
  <dcterms:modified xsi:type="dcterms:W3CDTF">2019-03-27T11:56:00Z</dcterms:modified>
</cp:coreProperties>
</file>