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4791"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 xml:space="preserve">     Мамалаевский сельсовет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 xml:space="preserve">      Переволоцкого района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15.08.2014г  № 26</w:t>
      </w:r>
      <w:r w:rsidRPr="007B4791">
        <w:rPr>
          <w:rFonts w:ascii="Times New Roman" w:hAnsi="Times New Roman" w:cs="Times New Roman"/>
          <w:sz w:val="28"/>
          <w:szCs w:val="28"/>
        </w:rPr>
        <w:t>-П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 xml:space="preserve">«О  </w:t>
      </w:r>
      <w:r>
        <w:rPr>
          <w:rFonts w:ascii="Times New Roman" w:hAnsi="Times New Roman" w:cs="Times New Roman"/>
          <w:sz w:val="28"/>
          <w:szCs w:val="28"/>
        </w:rPr>
        <w:t>проведении субботника на</w:t>
      </w:r>
    </w:p>
    <w:p w:rsid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 Мамалаевского сельсовета»</w:t>
      </w:r>
    </w:p>
    <w:p w:rsid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улучшения экологического состояния территории Мамалаевского сельсовета ПО имущества экологического движения «Зелёная Россия» при поддержки Минприроды  России и Временно исполняющего обязанности Губернатора Оренбургской области Ю.А.Берга:</w:t>
      </w:r>
    </w:p>
    <w:p w:rsid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1.Провести на территории Мамалаевского сельсовета субботник силами всех организаций и частными лицами на своих и прилегающих территориях.</w:t>
      </w:r>
    </w:p>
    <w:p w:rsid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29-30августа 2014г.</w:t>
      </w:r>
    </w:p>
    <w:p w:rsidR="000C27A1" w:rsidRDefault="000C27A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0C27A1">
        <w:rPr>
          <w:rFonts w:ascii="Times New Roman" w:hAnsi="Times New Roman" w:cs="Times New Roman"/>
          <w:sz w:val="28"/>
          <w:szCs w:val="28"/>
        </w:rPr>
        <w:t>Руководителям предприятий,учреждений и организаций, организовать проведение субботника по наведению чистоты, порядка и благоустройства прилегающих территорий.</w:t>
      </w:r>
    </w:p>
    <w:p w:rsidR="000C27A1" w:rsidRDefault="000C27A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3.Собственникам домовладений обеспечить наведение чистоты и порядка на придомовых территориях со стороны улиц- до края проезжей части</w:t>
      </w:r>
    </w:p>
    <w:p w:rsidR="007B4791" w:rsidRPr="007B4791" w:rsidRDefault="002F6F40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4791" w:rsidRP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7B4791" w:rsidRP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>3.Постановление вступа</w:t>
      </w:r>
      <w:r w:rsidR="005E16AC">
        <w:rPr>
          <w:rFonts w:ascii="Times New Roman" w:hAnsi="Times New Roman" w:cs="Times New Roman"/>
          <w:sz w:val="28"/>
          <w:szCs w:val="28"/>
        </w:rPr>
        <w:t>ет в силу со дня его обнародования в отведенных местах.</w:t>
      </w:r>
    </w:p>
    <w:p w:rsidR="007B4791" w:rsidRP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791" w:rsidRPr="007B4791" w:rsidRDefault="007B4791" w:rsidP="007B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>Мамалаевский сельсовет:                                  В.В.Акашев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>.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791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прокурору,  в дело, администрации района.</w:t>
      </w:r>
    </w:p>
    <w:p w:rsidR="007B4791" w:rsidRPr="007B4791" w:rsidRDefault="007B4791" w:rsidP="007B4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791" w:rsidRDefault="007B4791" w:rsidP="007B4791">
      <w:pPr>
        <w:rPr>
          <w:sz w:val="28"/>
          <w:szCs w:val="28"/>
        </w:rPr>
      </w:pPr>
    </w:p>
    <w:p w:rsidR="00EF17F5" w:rsidRDefault="007B4791" w:rsidP="00EF1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17F5" w:rsidRDefault="00EF17F5" w:rsidP="00EF17F5">
      <w:pPr>
        <w:jc w:val="center"/>
        <w:rPr>
          <w:sz w:val="28"/>
          <w:szCs w:val="28"/>
        </w:rPr>
      </w:pPr>
    </w:p>
    <w:p w:rsidR="00EF17F5" w:rsidRDefault="00EF17F5" w:rsidP="00EF17F5">
      <w:pPr>
        <w:jc w:val="center"/>
        <w:rPr>
          <w:sz w:val="28"/>
          <w:szCs w:val="28"/>
        </w:rPr>
      </w:pPr>
    </w:p>
    <w:p w:rsidR="00EF17F5" w:rsidRDefault="007B4791" w:rsidP="00EF1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F17F5">
        <w:rPr>
          <w:rFonts w:ascii="Times New Roman" w:hAnsi="Times New Roman" w:cs="Times New Roman"/>
          <w:sz w:val="28"/>
          <w:szCs w:val="28"/>
        </w:rPr>
        <w:t>АКТ</w:t>
      </w:r>
    </w:p>
    <w:p w:rsidR="00EF17F5" w:rsidRDefault="00EF17F5" w:rsidP="00EF17F5">
      <w:pPr>
        <w:keepNext/>
        <w:keepLines/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 обнародовании    постановления  администрации муниципального образования Мамалаевский сельсовет Переволоцкого района Оренбургской области от 15.08.2014г.  № 26-п «О проведении субботника на территории Мамалаевского ельсовета»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С.Мамалаевка                                                                              15.08.2014г.</w:t>
      </w:r>
    </w:p>
    <w:p w:rsidR="00EF17F5" w:rsidRDefault="00EF17F5" w:rsidP="00EF17F5">
      <w:pPr>
        <w:keepNext/>
        <w:keepLines/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Чекуровой Г.А., о том, что 15.08. 2014г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 обнародовано постановление от 15.08.2014г.  № 26-п «О проведении субботника на территории Мамалаевского ельсовета»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 составлен в присутствии: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Мамалаевского сельсовета Акашева В.В.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администрации Мамалаевского сельсовета Якушиной Г.В.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МО Мамалаевский сельсовет Чекуровой Г.А.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составивших акт: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_______________________________Акашев В.В.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_______________________________Якушина Г.В.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_______________________________Чекурова Г.А.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EF17F5" w:rsidRDefault="00EF17F5" w:rsidP="00EF1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обнародовании</w:t>
      </w:r>
    </w:p>
    <w:p w:rsidR="00EF17F5" w:rsidRDefault="00EF17F5" w:rsidP="00EF17F5">
      <w:pPr>
        <w:keepNext/>
        <w:keepLines/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Мамалаевский сельсовет Переволоцкого района Оренбургской области от  15.08.2014г.  № 26-п «О проведении субботника на территории Мамалаевского ельсовета»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обнародовано в соответствии с Положением «О порядке обнародования нормативных правовых актов», утвержденным решением Совета депутатов муниципального образования Мамалаевский сельсовет Переволоцкого района Оренбургской области от 07.04.2008года № 97 в следующих местах: село Мамалаевка в здании администрации Мамалаевского сельсовета по адресу: улица Клубная, 2\2,улица Урожайная, 9 Мамалаевский Фап, и в здании Капитоновской библиотеки села Капитоновка, улица Школьная, 17\5. 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обнародования:                                     15 августа  2014г.     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обнародования с:                              15.08.2014г.по 24.08.2014г.</w:t>
      </w: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</w:p>
    <w:p w:rsidR="00EF17F5" w:rsidRDefault="00EF17F5" w:rsidP="00EF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Специалист с\с                                            Г.В. Якушина           </w:t>
      </w:r>
    </w:p>
    <w:p w:rsidR="007B4791" w:rsidRDefault="007B4791" w:rsidP="007B4791">
      <w:pPr>
        <w:rPr>
          <w:sz w:val="28"/>
          <w:szCs w:val="28"/>
        </w:rPr>
      </w:pPr>
    </w:p>
    <w:p w:rsidR="007B4791" w:rsidRDefault="007B4791" w:rsidP="007B4791">
      <w:pPr>
        <w:rPr>
          <w:sz w:val="28"/>
          <w:szCs w:val="28"/>
        </w:rPr>
      </w:pPr>
    </w:p>
    <w:p w:rsidR="007B4791" w:rsidRDefault="007B4791" w:rsidP="007B4791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150" w:type="dxa"/>
          <w:right w:w="150" w:type="dxa"/>
        </w:tblCellMar>
        <w:tblLook w:val="04A0"/>
      </w:tblPr>
      <w:tblGrid>
        <w:gridCol w:w="6"/>
      </w:tblGrid>
      <w:tr w:rsidR="0098346E" w:rsidTr="0098346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46E" w:rsidRDefault="00983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7F5" w:rsidTr="0098346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7F5" w:rsidRDefault="00EF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7F5" w:rsidRDefault="00EF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7F5" w:rsidRDefault="00EF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7F5" w:rsidRDefault="00EF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7F5" w:rsidRDefault="00EF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7F5" w:rsidRDefault="00EF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46E" w:rsidRDefault="0098346E" w:rsidP="0098346E">
      <w:pPr>
        <w:shd w:val="clear" w:color="auto" w:fill="FFFFFF"/>
        <w:rPr>
          <w:sz w:val="28"/>
          <w:szCs w:val="20"/>
        </w:rPr>
      </w:pPr>
      <w:r w:rsidRPr="0098346E">
        <w:rPr>
          <w:color w:val="000000"/>
          <w:spacing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2"/>
          <w:sz w:val="18"/>
          <w:szCs w:val="18"/>
        </w:rPr>
        <w:t>Приложение</w:t>
      </w:r>
    </w:p>
    <w:p w:rsidR="0098346E" w:rsidRDefault="0098346E" w:rsidP="0098346E">
      <w:pPr>
        <w:shd w:val="clear" w:color="auto" w:fill="FFFFFF"/>
        <w:spacing w:before="442"/>
        <w:ind w:left="514"/>
        <w:rPr>
          <w:szCs w:val="28"/>
        </w:rPr>
      </w:pPr>
      <w:r>
        <w:rPr>
          <w:b/>
          <w:bCs/>
          <w:color w:val="353535"/>
          <w:spacing w:val="2"/>
          <w:szCs w:val="28"/>
        </w:rPr>
        <w:t>Форма отчета по итогам проведения акции Всероссийский экологический субботник - «Зеленая Россия»</w:t>
      </w:r>
    </w:p>
    <w:p w:rsidR="0098346E" w:rsidRDefault="0098346E" w:rsidP="0098346E">
      <w:pPr>
        <w:shd w:val="clear" w:color="auto" w:fill="FFFFFF"/>
        <w:ind w:right="38"/>
        <w:jc w:val="center"/>
        <w:rPr>
          <w:szCs w:val="28"/>
        </w:rPr>
      </w:pPr>
    </w:p>
    <w:p w:rsidR="0098346E" w:rsidRDefault="0098346E" w:rsidP="0098346E">
      <w:pPr>
        <w:spacing w:after="202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2"/>
        <w:gridCol w:w="2842"/>
        <w:gridCol w:w="1642"/>
        <w:gridCol w:w="1642"/>
        <w:gridCol w:w="1642"/>
        <w:gridCol w:w="1680"/>
      </w:tblGrid>
      <w:tr w:rsidR="0098346E" w:rsidTr="0098346E">
        <w:trPr>
          <w:trHeight w:hRule="exact" w:val="12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spacing w:line="211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color w:val="000000"/>
                <w:spacing w:val="-3"/>
                <w:sz w:val="18"/>
                <w:szCs w:val="18"/>
              </w:rPr>
              <w:t>п/п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spacing w:line="206" w:lineRule="exact"/>
              <w:ind w:left="144" w:right="158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Наименование (организации,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муниципального образования, </w:t>
            </w:r>
            <w:r>
              <w:rPr>
                <w:color w:val="000000"/>
                <w:spacing w:val="-1"/>
                <w:sz w:val="18"/>
                <w:szCs w:val="18"/>
              </w:rPr>
              <w:t>района, учреждения, предприятия), ФИО ответственного лица, контактные данные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Место проведения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spacing w:line="211" w:lineRule="exact"/>
              <w:ind w:left="254" w:right="259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 xml:space="preserve">участников </w:t>
            </w:r>
            <w:r>
              <w:rPr>
                <w:color w:val="000000"/>
                <w:spacing w:val="-1"/>
                <w:sz w:val="18"/>
                <w:szCs w:val="18"/>
              </w:rPr>
              <w:t>субботника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spacing w:line="211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</w:rPr>
              <w:t>убранных отходов, куб. или тонн (кг)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ind w:left="9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работ</w:t>
            </w:r>
          </w:p>
        </w:tc>
      </w:tr>
      <w:tr w:rsidR="0098346E" w:rsidTr="0098346E">
        <w:trPr>
          <w:trHeight w:hRule="exact" w:val="111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346E" w:rsidRDefault="0098346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Мамалаевский</w:t>
            </w:r>
          </w:p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сельсовет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6E" w:rsidRDefault="0098346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с.Мамалаевка</w:t>
            </w:r>
          </w:p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</w:p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</w:p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6E" w:rsidRDefault="000C27A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 w:rsidR="0098346E">
              <w:rPr>
                <w:sz w:val="18"/>
                <w:szCs w:val="18"/>
              </w:rPr>
              <w:t>организаций</w:t>
            </w:r>
          </w:p>
          <w:p w:rsidR="0098346E" w:rsidRDefault="000C27A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98346E">
              <w:rPr>
                <w:sz w:val="18"/>
                <w:szCs w:val="18"/>
              </w:rPr>
              <w:t xml:space="preserve"> человек</w:t>
            </w:r>
          </w:p>
          <w:p w:rsidR="0098346E" w:rsidRDefault="000C27A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98346E">
              <w:rPr>
                <w:sz w:val="18"/>
                <w:szCs w:val="18"/>
              </w:rPr>
              <w:t>-личное подворье</w:t>
            </w:r>
          </w:p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</w:p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</w:p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6E" w:rsidRDefault="0098346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2B3" w:rsidRDefault="009834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Своя и прилегающая территори</w:t>
            </w:r>
          </w:p>
        </w:tc>
      </w:tr>
    </w:tbl>
    <w:p w:rsidR="0098346E" w:rsidRDefault="0098346E" w:rsidP="0098346E">
      <w:pPr>
        <w:rPr>
          <w:sz w:val="28"/>
          <w:szCs w:val="28"/>
        </w:rPr>
      </w:pPr>
    </w:p>
    <w:p w:rsidR="0098346E" w:rsidRDefault="0098346E" w:rsidP="0098346E">
      <w:pPr>
        <w:ind w:left="300"/>
        <w:jc w:val="both"/>
        <w:rPr>
          <w:szCs w:val="28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>Глава МО Мамалаевский с/с                                                     В.В.Акашев.</w:t>
      </w: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18"/>
          <w:szCs w:val="18"/>
        </w:rPr>
      </w:pPr>
      <w:r>
        <w:rPr>
          <w:sz w:val="18"/>
          <w:szCs w:val="18"/>
        </w:rPr>
        <w:t>Исх. № 76 от 15.08.2014г</w:t>
      </w:r>
    </w:p>
    <w:p w:rsidR="0098346E" w:rsidRDefault="0098346E" w:rsidP="0098346E">
      <w:pPr>
        <w:ind w:left="300"/>
        <w:jc w:val="both"/>
        <w:rPr>
          <w:sz w:val="18"/>
          <w:szCs w:val="18"/>
        </w:rPr>
      </w:pPr>
      <w:r>
        <w:rPr>
          <w:sz w:val="18"/>
          <w:szCs w:val="18"/>
        </w:rPr>
        <w:t>Якушина Г.В.</w:t>
      </w: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98346E" w:rsidRDefault="0098346E" w:rsidP="0098346E">
      <w:pPr>
        <w:ind w:left="300"/>
        <w:jc w:val="both"/>
        <w:rPr>
          <w:sz w:val="24"/>
          <w:szCs w:val="24"/>
        </w:rPr>
      </w:pPr>
    </w:p>
    <w:p w:rsidR="008F2BEA" w:rsidRDefault="008F2BEA"/>
    <w:sectPr w:rsidR="008F2BEA" w:rsidSect="00B7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346E"/>
    <w:rsid w:val="000C27A1"/>
    <w:rsid w:val="000F4E97"/>
    <w:rsid w:val="002F6F40"/>
    <w:rsid w:val="00441A86"/>
    <w:rsid w:val="005E16AC"/>
    <w:rsid w:val="00635199"/>
    <w:rsid w:val="007B4791"/>
    <w:rsid w:val="008F2BEA"/>
    <w:rsid w:val="009442B3"/>
    <w:rsid w:val="0098346E"/>
    <w:rsid w:val="00B7449C"/>
    <w:rsid w:val="00EF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2014-08-15T10:31:00Z</cp:lastPrinted>
  <dcterms:created xsi:type="dcterms:W3CDTF">2014-08-15T09:14:00Z</dcterms:created>
  <dcterms:modified xsi:type="dcterms:W3CDTF">2015-03-24T18:18:00Z</dcterms:modified>
</cp:coreProperties>
</file>