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566" w:rsidRDefault="00007566" w:rsidP="00007566">
      <w:pPr>
        <w:widowControl w:val="0"/>
        <w:shd w:val="clear" w:color="auto" w:fill="FFFFFF"/>
        <w:autoSpaceDE w:val="0"/>
        <w:autoSpaceDN w:val="0"/>
        <w:adjustRightInd w:val="0"/>
        <w:spacing w:before="336" w:line="322" w:lineRule="exact"/>
        <w:jc w:val="center"/>
        <w:rPr>
          <w:b/>
          <w:bCs/>
          <w:sz w:val="20"/>
          <w:szCs w:val="20"/>
        </w:rPr>
      </w:pPr>
      <w:r>
        <w:rPr>
          <w:b/>
          <w:bCs/>
          <w:color w:val="000000"/>
          <w:spacing w:val="4"/>
          <w:sz w:val="30"/>
          <w:szCs w:val="30"/>
        </w:rPr>
        <w:t>О</w:t>
      </w:r>
      <w:bookmarkStart w:id="0" w:name="_GoBack"/>
      <w:bookmarkEnd w:id="0"/>
      <w:r>
        <w:rPr>
          <w:b/>
          <w:bCs/>
          <w:color w:val="000000"/>
          <w:spacing w:val="4"/>
          <w:sz w:val="30"/>
          <w:szCs w:val="30"/>
        </w:rPr>
        <w:t>ТЧЕТ</w:t>
      </w:r>
    </w:p>
    <w:p w:rsidR="00007566" w:rsidRDefault="00007566" w:rsidP="00007566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center"/>
        <w:rPr>
          <w:b/>
          <w:bCs/>
          <w:sz w:val="20"/>
          <w:szCs w:val="20"/>
        </w:rPr>
      </w:pPr>
      <w:r>
        <w:rPr>
          <w:b/>
          <w:bCs/>
          <w:color w:val="000000"/>
          <w:sz w:val="30"/>
          <w:szCs w:val="30"/>
        </w:rPr>
        <w:t>о выполнении сводных показателей</w:t>
      </w:r>
    </w:p>
    <w:p w:rsidR="00007566" w:rsidRDefault="00007566" w:rsidP="00007566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2126"/>
        <w:jc w:val="center"/>
        <w:rPr>
          <w:b/>
          <w:bCs/>
          <w:color w:val="000000"/>
          <w:sz w:val="30"/>
          <w:szCs w:val="30"/>
        </w:rPr>
      </w:pPr>
      <w:r>
        <w:rPr>
          <w:b/>
          <w:bCs/>
          <w:color w:val="000000"/>
          <w:spacing w:val="-1"/>
          <w:sz w:val="30"/>
          <w:szCs w:val="30"/>
        </w:rPr>
        <w:t xml:space="preserve">                  муниципальных заданий на оказание муниципальных услуг (выполнение работ)                                                               </w:t>
      </w:r>
      <w:r>
        <w:rPr>
          <w:b/>
          <w:bCs/>
          <w:color w:val="000000"/>
          <w:sz w:val="30"/>
          <w:szCs w:val="30"/>
        </w:rPr>
        <w:t>муниципальными учреждениями по муниципальной программе</w:t>
      </w:r>
      <w:r w:rsidR="0019664B">
        <w:rPr>
          <w:b/>
          <w:bCs/>
          <w:color w:val="000000"/>
          <w:sz w:val="30"/>
          <w:szCs w:val="30"/>
        </w:rPr>
        <w:t xml:space="preserve"> за 2018 год</w:t>
      </w:r>
    </w:p>
    <w:p w:rsidR="00007566" w:rsidRDefault="00007566" w:rsidP="00007566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2126"/>
        <w:jc w:val="center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29"/>
        <w:gridCol w:w="1133"/>
        <w:gridCol w:w="1085"/>
        <w:gridCol w:w="2246"/>
        <w:gridCol w:w="2515"/>
        <w:gridCol w:w="1853"/>
      </w:tblGrid>
      <w:tr w:rsidR="00007566" w:rsidTr="00806AE0">
        <w:trPr>
          <w:trHeight w:hRule="exact" w:val="922"/>
        </w:trPr>
        <w:tc>
          <w:tcPr>
            <w:tcW w:w="552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566" w:rsidRDefault="000075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235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2"/>
              </w:rPr>
              <w:t xml:space="preserve">Наименование услуги, показателя объема </w:t>
            </w:r>
            <w:r>
              <w:rPr>
                <w:b/>
                <w:bCs/>
                <w:color w:val="000000"/>
              </w:rPr>
              <w:t xml:space="preserve">услуги, программы, основного </w:t>
            </w:r>
            <w:r>
              <w:rPr>
                <w:b/>
                <w:bCs/>
                <w:color w:val="000000"/>
                <w:spacing w:val="-3"/>
              </w:rPr>
              <w:t>мероприятия</w:t>
            </w:r>
          </w:p>
        </w:tc>
        <w:tc>
          <w:tcPr>
            <w:tcW w:w="2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566" w:rsidRDefault="000075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 xml:space="preserve">Значение </w:t>
            </w:r>
            <w:r>
              <w:rPr>
                <w:b/>
                <w:bCs/>
                <w:color w:val="000000"/>
                <w:spacing w:val="-3"/>
              </w:rPr>
              <w:t xml:space="preserve">показателя объема </w:t>
            </w:r>
            <w:r>
              <w:rPr>
                <w:b/>
                <w:bCs/>
                <w:color w:val="000000"/>
                <w:spacing w:val="-1"/>
              </w:rPr>
              <w:t>услуги</w:t>
            </w:r>
          </w:p>
        </w:tc>
        <w:tc>
          <w:tcPr>
            <w:tcW w:w="66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566" w:rsidRDefault="000075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168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2"/>
              </w:rPr>
              <w:t xml:space="preserve">Расходы местного бюджета на оказание муниципальной </w:t>
            </w:r>
            <w:r>
              <w:rPr>
                <w:b/>
                <w:bCs/>
                <w:color w:val="000000"/>
                <w:spacing w:val="-1"/>
              </w:rPr>
              <w:t>услуги (тыс. рублей)</w:t>
            </w:r>
          </w:p>
        </w:tc>
      </w:tr>
      <w:tr w:rsidR="00007566" w:rsidTr="00806AE0">
        <w:trPr>
          <w:trHeight w:hRule="exact" w:val="1450"/>
        </w:trPr>
        <w:tc>
          <w:tcPr>
            <w:tcW w:w="55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7566" w:rsidRDefault="00007566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566" w:rsidRDefault="000075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07566" w:rsidRDefault="000075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5"/>
              </w:rPr>
              <w:t>план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566" w:rsidRDefault="000075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4"/>
              </w:rPr>
              <w:t>факт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566" w:rsidRDefault="000075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58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2"/>
              </w:rPr>
              <w:t xml:space="preserve">сводная </w:t>
            </w:r>
            <w:r>
              <w:rPr>
                <w:b/>
                <w:bCs/>
                <w:color w:val="000000"/>
              </w:rPr>
              <w:t xml:space="preserve">бюджетная </w:t>
            </w:r>
            <w:r>
              <w:rPr>
                <w:b/>
                <w:bCs/>
                <w:color w:val="000000"/>
                <w:spacing w:val="-1"/>
              </w:rPr>
              <w:t xml:space="preserve">роспись на 1 </w:t>
            </w:r>
            <w:r>
              <w:rPr>
                <w:b/>
                <w:bCs/>
                <w:color w:val="000000"/>
                <w:spacing w:val="-2"/>
              </w:rPr>
              <w:t xml:space="preserve">января отчетного </w:t>
            </w:r>
            <w:r>
              <w:rPr>
                <w:b/>
                <w:bCs/>
                <w:color w:val="000000"/>
                <w:spacing w:val="-4"/>
              </w:rPr>
              <w:t>года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566" w:rsidRDefault="000075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06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3"/>
              </w:rPr>
              <w:t xml:space="preserve">сводная бюджетная </w:t>
            </w:r>
            <w:r>
              <w:rPr>
                <w:b/>
                <w:bCs/>
                <w:color w:val="000000"/>
                <w:spacing w:val="-2"/>
              </w:rPr>
              <w:t xml:space="preserve">роспись на 31 </w:t>
            </w:r>
            <w:r>
              <w:rPr>
                <w:b/>
                <w:bCs/>
                <w:color w:val="000000"/>
              </w:rPr>
              <w:t xml:space="preserve">декабря отчетного </w:t>
            </w:r>
            <w:r>
              <w:rPr>
                <w:b/>
                <w:bCs/>
                <w:color w:val="000000"/>
                <w:spacing w:val="-4"/>
              </w:rPr>
              <w:t>года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566" w:rsidRDefault="000075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221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1"/>
              </w:rPr>
              <w:t xml:space="preserve">кассовое </w:t>
            </w:r>
            <w:r>
              <w:rPr>
                <w:b/>
                <w:bCs/>
                <w:color w:val="000000"/>
                <w:spacing w:val="-3"/>
              </w:rPr>
              <w:t>исполнение</w:t>
            </w:r>
          </w:p>
        </w:tc>
      </w:tr>
      <w:tr w:rsidR="00007566" w:rsidTr="00806AE0">
        <w:trPr>
          <w:trHeight w:hRule="exact" w:val="685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566" w:rsidRPr="00C02B77" w:rsidRDefault="00E14523" w:rsidP="00942A4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02B77">
              <w:rPr>
                <w:b/>
                <w:color w:val="000000"/>
                <w:spacing w:val="-3"/>
              </w:rPr>
              <w:t>П</w:t>
            </w:r>
            <w:r w:rsidR="00007566" w:rsidRPr="00C02B77">
              <w:rPr>
                <w:b/>
                <w:color w:val="000000"/>
                <w:spacing w:val="-3"/>
              </w:rPr>
              <w:t>рограмма 1</w:t>
            </w:r>
            <w:r w:rsidR="00942A4C" w:rsidRPr="00C02B77">
              <w:rPr>
                <w:b/>
                <w:color w:val="000000"/>
                <w:spacing w:val="-3"/>
              </w:rPr>
              <w:t xml:space="preserve"> «Устойчивое развитие территории МО»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566" w:rsidRDefault="000075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566" w:rsidRDefault="000075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566" w:rsidRDefault="000075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566" w:rsidRDefault="000075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566" w:rsidRDefault="000075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06AE0" w:rsidTr="00806AE0">
        <w:trPr>
          <w:trHeight w:hRule="exact" w:val="1806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AE0" w:rsidRPr="00806AE0" w:rsidRDefault="00806AE0" w:rsidP="00806AE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3"/>
              </w:rPr>
            </w:pPr>
            <w:r w:rsidRPr="00806AE0">
              <w:rPr>
                <w:color w:val="000000"/>
                <w:spacing w:val="-3"/>
              </w:rPr>
              <w:t xml:space="preserve">Основное мероприятие 1 </w:t>
            </w:r>
            <w:r w:rsidRPr="00806AE0">
              <w:t>«Обеспечение деятельности служб защиты населения и территорий от чрезвычайных ситуаций межмуниципального характера, включая подготовку и содержание в готовности необходимых сил и средств, разработку и реализацию планов защиты населения»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AE0" w:rsidRDefault="00806AE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AE0" w:rsidRDefault="00806AE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AE0" w:rsidRDefault="00806AE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AE0" w:rsidRDefault="00806AE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AE0" w:rsidRDefault="00806AE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007566" w:rsidTr="00806AE0">
        <w:trPr>
          <w:trHeight w:hRule="exact" w:val="553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566" w:rsidRDefault="00007566" w:rsidP="00806AE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pacing w:val="-3"/>
              </w:rPr>
              <w:t xml:space="preserve">Основное мероприятие </w:t>
            </w:r>
            <w:r w:rsidR="00806AE0">
              <w:rPr>
                <w:color w:val="000000"/>
                <w:spacing w:val="-3"/>
              </w:rPr>
              <w:t xml:space="preserve">2 </w:t>
            </w:r>
            <w:r w:rsidR="00942A4C">
              <w:rPr>
                <w:color w:val="000000"/>
                <w:spacing w:val="-3"/>
              </w:rPr>
              <w:t xml:space="preserve"> «Обеспечение деятельности пожарной охраны»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566" w:rsidRPr="00942A4C" w:rsidRDefault="0019664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296,3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566" w:rsidRPr="00942A4C" w:rsidRDefault="0019664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344,9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566" w:rsidRPr="00942A4C" w:rsidRDefault="0019664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296,3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566" w:rsidRPr="00942A4C" w:rsidRDefault="0019664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345,5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566" w:rsidRPr="00942A4C" w:rsidRDefault="0019664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344,9</w:t>
            </w:r>
          </w:p>
        </w:tc>
      </w:tr>
      <w:tr w:rsidR="009E0C23" w:rsidTr="009E0C23">
        <w:trPr>
          <w:trHeight w:hRule="exact" w:val="1145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C23" w:rsidRDefault="009E0C23" w:rsidP="00806AE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3"/>
              </w:rPr>
            </w:pPr>
            <w:proofErr w:type="gramStart"/>
            <w:r>
              <w:rPr>
                <w:color w:val="000000"/>
                <w:spacing w:val="-3"/>
              </w:rPr>
              <w:t xml:space="preserve">Основное мероприятие </w:t>
            </w:r>
            <w:r>
              <w:rPr>
                <w:color w:val="000000"/>
                <w:spacing w:val="-3"/>
              </w:rPr>
              <w:t>3</w:t>
            </w:r>
            <w:r>
              <w:rPr>
                <w:color w:val="000000"/>
                <w:spacing w:val="-3"/>
              </w:rPr>
              <w:t xml:space="preserve">  </w:t>
            </w:r>
            <w:r w:rsidRPr="009E0C23">
              <w:t>«Расходы, связанные с осуществлением поддержки автомобильного транспорта (городские перевозки, поддержка автомобильного транспорта»</w:t>
            </w:r>
            <w:proofErr w:type="gramEnd"/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C23" w:rsidRDefault="009E0C2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C23" w:rsidRDefault="009E0C2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C23" w:rsidRDefault="009E0C2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C23" w:rsidRDefault="009E0C2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C23" w:rsidRDefault="009E0C2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007566" w:rsidTr="009E0C23">
        <w:trPr>
          <w:trHeight w:hRule="exact" w:val="1146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566" w:rsidRPr="009E0C23" w:rsidRDefault="009E0C23" w:rsidP="009E0C23">
            <w:pPr>
              <w:widowControl w:val="0"/>
            </w:pPr>
            <w:r w:rsidRPr="009E0C23">
              <w:t>Основное мероприятие 4 «Содержание и ремонт, капитальный ремонт автомобильных дорог общего пользования местного значения»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566" w:rsidRPr="00942A4C" w:rsidRDefault="009E0C2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321,0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566" w:rsidRPr="00942A4C" w:rsidRDefault="009E0C2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359,2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566" w:rsidRPr="00942A4C" w:rsidRDefault="009E0C2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321,0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566" w:rsidRPr="00942A4C" w:rsidRDefault="009E0C2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366,2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566" w:rsidRPr="00942A4C" w:rsidRDefault="009E0C2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359,2</w:t>
            </w:r>
          </w:p>
        </w:tc>
      </w:tr>
      <w:tr w:rsidR="009E0C23" w:rsidTr="009E0C23">
        <w:trPr>
          <w:trHeight w:hRule="exact" w:val="128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C23" w:rsidRPr="009E0C23" w:rsidRDefault="009E0C23" w:rsidP="009E0C23">
            <w:pPr>
              <w:widowControl w:val="0"/>
            </w:pPr>
            <w:r>
              <w:lastRenderedPageBreak/>
              <w:t>Основное мероприятие 5</w:t>
            </w:r>
            <w:r w:rsidRPr="009E0C23">
              <w:t xml:space="preserve"> </w:t>
            </w:r>
            <w:r w:rsidRPr="009E0C23">
              <w:t>«</w:t>
            </w:r>
            <w:proofErr w:type="spellStart"/>
            <w:r w:rsidRPr="009E0C23">
              <w:t>Софинансирование</w:t>
            </w:r>
            <w:proofErr w:type="spellEnd"/>
            <w:r w:rsidRPr="009E0C23">
              <w:t xml:space="preserve"> расходов по капитальному ремонту и ремонту автомобильных дорог общего пользования населенных пунктов»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C23" w:rsidRDefault="009E0C2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C23" w:rsidRDefault="009E0C2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C23" w:rsidRDefault="009E0C2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C23" w:rsidRDefault="009E0C2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C23" w:rsidRDefault="009E0C2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9E0C23" w:rsidTr="009E0C23">
        <w:trPr>
          <w:trHeight w:hRule="exact" w:val="69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C23" w:rsidRPr="009E0C23" w:rsidRDefault="009E0C23" w:rsidP="009E0C23">
            <w:pPr>
              <w:widowControl w:val="0"/>
            </w:pPr>
            <w:r w:rsidRPr="009E0C23">
              <w:t xml:space="preserve">Основное мероприятие </w:t>
            </w:r>
            <w:r w:rsidRPr="009E0C23">
              <w:t xml:space="preserve">6 </w:t>
            </w:r>
            <w:r w:rsidRPr="009E0C23">
              <w:t>«Капитальный ремонт муниципального жилого фонда»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C23" w:rsidRDefault="00FD0AE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C23" w:rsidRDefault="00FD0AE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C23" w:rsidRDefault="00FD0AE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C23" w:rsidRDefault="00FD0AE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C23" w:rsidRDefault="00FD0AE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FD0AE7" w:rsidTr="009E0C23">
        <w:trPr>
          <w:trHeight w:hRule="exact" w:val="69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AE7" w:rsidRPr="00FD0AE7" w:rsidRDefault="00FD0AE7" w:rsidP="00FD0AE7">
            <w:pPr>
              <w:widowControl w:val="0"/>
            </w:pPr>
            <w:r w:rsidRPr="00FD0AE7">
              <w:t xml:space="preserve">Основное мероприятие </w:t>
            </w:r>
            <w:r w:rsidRPr="00FD0AE7">
              <w:t xml:space="preserve">7 </w:t>
            </w:r>
            <w:r w:rsidRPr="00FD0AE7">
              <w:t xml:space="preserve">«Мероприятия в области коммунального хозяйства» </w:t>
            </w:r>
          </w:p>
          <w:p w:rsidR="00FD0AE7" w:rsidRPr="009E0C23" w:rsidRDefault="00FD0AE7" w:rsidP="009E0C23">
            <w:pPr>
              <w:widowControl w:val="0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AE7" w:rsidRDefault="00FD0AE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AE7" w:rsidRDefault="00FD0AE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190,0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AE7" w:rsidRDefault="00FD0AE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AE7" w:rsidRDefault="00FD0AE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190,0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AE7" w:rsidRDefault="00FD0AE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190,0</w:t>
            </w:r>
          </w:p>
        </w:tc>
      </w:tr>
      <w:tr w:rsidR="00FD0AE7" w:rsidTr="00FD0AE7">
        <w:trPr>
          <w:trHeight w:hRule="exact" w:val="456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AE7" w:rsidRPr="00FD0AE7" w:rsidRDefault="00FD0AE7" w:rsidP="00FD0AE7">
            <w:pPr>
              <w:widowControl w:val="0"/>
            </w:pPr>
            <w:r w:rsidRPr="00FD0AE7">
              <w:t xml:space="preserve">Основное мероприятие </w:t>
            </w:r>
            <w:r w:rsidRPr="00FD0AE7">
              <w:t>8</w:t>
            </w:r>
            <w:r w:rsidRPr="00FD0AE7">
              <w:t xml:space="preserve"> «Уличное освещение</w:t>
            </w:r>
            <w:r w:rsidRPr="00FD0AE7">
              <w:rPr>
                <w:color w:val="000000"/>
              </w:rPr>
              <w:t>»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AE7" w:rsidRDefault="00FD0AE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AE7" w:rsidRDefault="00FD0AE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AE7" w:rsidRDefault="00FD0AE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AE7" w:rsidRDefault="00FD0AE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AE7" w:rsidRDefault="00FD0AE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FD0AE7" w:rsidTr="00FD0AE7">
        <w:trPr>
          <w:trHeight w:hRule="exact" w:val="466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AE7" w:rsidRPr="00FD0AE7" w:rsidRDefault="00FD0AE7" w:rsidP="00FD0AE7">
            <w:pPr>
              <w:widowControl w:val="0"/>
            </w:pPr>
            <w:r w:rsidRPr="00FD0AE7">
              <w:t xml:space="preserve">Основное мероприятие </w:t>
            </w:r>
            <w:r w:rsidRPr="00FD0AE7">
              <w:t xml:space="preserve">9 </w:t>
            </w:r>
            <w:r w:rsidRPr="00FD0AE7">
              <w:t>«Озеленение</w:t>
            </w:r>
            <w:r w:rsidRPr="00FD0AE7">
              <w:rPr>
                <w:color w:val="000000"/>
              </w:rPr>
              <w:t>»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AE7" w:rsidRDefault="00FD0AE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AE7" w:rsidRDefault="00FD0AE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AE7" w:rsidRDefault="00FD0AE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AE7" w:rsidRDefault="00FD0AE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AE7" w:rsidRDefault="00FD0AE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FD0AE7" w:rsidTr="009E0C23">
        <w:trPr>
          <w:trHeight w:hRule="exact" w:val="69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AE7" w:rsidRPr="00FD0AE7" w:rsidRDefault="00FD0AE7" w:rsidP="00FD0AE7">
            <w:pPr>
              <w:widowControl w:val="0"/>
            </w:pPr>
            <w:r w:rsidRPr="00FD0AE7">
              <w:t xml:space="preserve">Основное мероприятие </w:t>
            </w:r>
            <w:r w:rsidRPr="00FD0AE7">
              <w:t xml:space="preserve">10 </w:t>
            </w:r>
            <w:r w:rsidRPr="00FD0AE7">
              <w:t>«Организация и содержание мест захоронения</w:t>
            </w:r>
            <w:r w:rsidRPr="00FD0AE7">
              <w:rPr>
                <w:color w:val="000000"/>
              </w:rPr>
              <w:t>»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AE7" w:rsidRDefault="00FD0AE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AE7" w:rsidRDefault="00FD0AE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AE7" w:rsidRDefault="00FD0AE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AE7" w:rsidRDefault="00FD0AE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AE7" w:rsidRDefault="00FD0AE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FD0AE7" w:rsidTr="009E0C23">
        <w:trPr>
          <w:trHeight w:hRule="exact" w:val="69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AE7" w:rsidRPr="00FD0AE7" w:rsidRDefault="00FD0AE7" w:rsidP="00FD0AE7">
            <w:pPr>
              <w:widowControl w:val="0"/>
            </w:pPr>
            <w:r w:rsidRPr="00FD0AE7">
              <w:t xml:space="preserve">Основное мероприятие </w:t>
            </w:r>
            <w:r w:rsidRPr="00FD0AE7">
              <w:t>11</w:t>
            </w:r>
            <w:r w:rsidRPr="00FD0AE7">
              <w:t xml:space="preserve"> «</w:t>
            </w:r>
            <w:r w:rsidRPr="00FD0AE7">
              <w:rPr>
                <w:color w:val="000000"/>
                <w:spacing w:val="-2"/>
              </w:rPr>
              <w:t>Прочие мероприятия по благоустройству  поселений</w:t>
            </w:r>
            <w:r w:rsidRPr="00FD0AE7">
              <w:rPr>
                <w:color w:val="000000"/>
              </w:rPr>
              <w:t>»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AE7" w:rsidRDefault="00FD0AE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AE7" w:rsidRDefault="00FD0AE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AE7" w:rsidRDefault="00FD0AE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AE7" w:rsidRDefault="00FD0AE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AE7" w:rsidRDefault="00FD0AE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FD0AE7" w:rsidTr="009E0C23">
        <w:trPr>
          <w:trHeight w:hRule="exact" w:val="69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AE7" w:rsidRPr="00FD0AE7" w:rsidRDefault="00FD0AE7" w:rsidP="00FD0AE7">
            <w:pPr>
              <w:widowControl w:val="0"/>
              <w:rPr>
                <w:color w:val="000000"/>
                <w:spacing w:val="-2"/>
              </w:rPr>
            </w:pPr>
            <w:r w:rsidRPr="00FD0AE7">
              <w:t xml:space="preserve">Основное мероприятие </w:t>
            </w:r>
            <w:r w:rsidRPr="00FD0AE7">
              <w:t xml:space="preserve">12 </w:t>
            </w:r>
            <w:r w:rsidRPr="00FD0AE7">
              <w:rPr>
                <w:spacing w:val="-2"/>
              </w:rPr>
              <w:t>«Проведение мероприятий в области молодежной политики</w:t>
            </w:r>
            <w:r w:rsidRPr="00FD0AE7">
              <w:rPr>
                <w:color w:val="000000"/>
                <w:spacing w:val="-2"/>
              </w:rPr>
              <w:t>»</w:t>
            </w:r>
          </w:p>
          <w:p w:rsidR="00FD0AE7" w:rsidRPr="00FD0AE7" w:rsidRDefault="00FD0AE7" w:rsidP="00FD0AE7">
            <w:pPr>
              <w:widowControl w:val="0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AE7" w:rsidRDefault="00FD0AE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AE7" w:rsidRDefault="00FD0AE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AE7" w:rsidRDefault="00FD0AE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AE7" w:rsidRDefault="00FD0AE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AE7" w:rsidRDefault="00FD0AE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FD0AE7" w:rsidTr="009E0C23">
        <w:trPr>
          <w:trHeight w:hRule="exact" w:val="69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AE7" w:rsidRPr="00FD0AE7" w:rsidRDefault="00FD0AE7" w:rsidP="00FD0AE7">
            <w:pPr>
              <w:widowControl w:val="0"/>
            </w:pPr>
            <w:r w:rsidRPr="00FD0AE7">
              <w:t xml:space="preserve">Основное мероприятие </w:t>
            </w:r>
            <w:r w:rsidRPr="00FD0AE7">
              <w:t xml:space="preserve">13 </w:t>
            </w:r>
            <w:r w:rsidRPr="00FD0AE7">
              <w:t>«Мероприятия в сфере культуры и кинематографии</w:t>
            </w:r>
            <w:r w:rsidRPr="00FD0AE7">
              <w:rPr>
                <w:color w:val="000000"/>
              </w:rPr>
              <w:t>»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AE7" w:rsidRDefault="00FD0AE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AE7" w:rsidRDefault="00FD0AE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AE7" w:rsidRDefault="00FD0AE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AE7" w:rsidRDefault="00FD0AE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AE7" w:rsidRDefault="00FD0AE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F248CD" w:rsidTr="00A75CAB">
        <w:trPr>
          <w:trHeight w:hRule="exact" w:val="141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48CD" w:rsidRPr="00A75CAB" w:rsidRDefault="00F248CD" w:rsidP="00FD0AE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3"/>
              </w:rPr>
            </w:pPr>
            <w:r w:rsidRPr="00A75CAB">
              <w:rPr>
                <w:color w:val="000000"/>
                <w:spacing w:val="-3"/>
              </w:rPr>
              <w:t>Основное мероприятие 1</w:t>
            </w:r>
            <w:r w:rsidR="00FD0AE7" w:rsidRPr="00A75CAB">
              <w:rPr>
                <w:color w:val="000000"/>
                <w:spacing w:val="-3"/>
              </w:rPr>
              <w:t>4</w:t>
            </w:r>
            <w:r w:rsidRPr="00A75CAB">
              <w:rPr>
                <w:color w:val="000000"/>
                <w:spacing w:val="-3"/>
              </w:rPr>
              <w:t xml:space="preserve"> </w:t>
            </w:r>
            <w:r w:rsidR="00A75CAB" w:rsidRPr="00A75CAB">
              <w:t>«Финансовое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искусств)»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8CD" w:rsidRDefault="0019664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1182,0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8CD" w:rsidRDefault="00B258A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1310,6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8CD" w:rsidRDefault="0019664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1182,0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8CD" w:rsidRDefault="00B258A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1310,6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8CD" w:rsidRDefault="00B258A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1310,6</w:t>
            </w:r>
          </w:p>
        </w:tc>
      </w:tr>
      <w:tr w:rsidR="00F248CD" w:rsidTr="00A75CAB">
        <w:trPr>
          <w:trHeight w:hRule="exact" w:val="8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48CD" w:rsidRPr="00A75CAB" w:rsidRDefault="00F248CD" w:rsidP="00FD0AE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3"/>
              </w:rPr>
            </w:pPr>
            <w:r w:rsidRPr="00A75CAB">
              <w:rPr>
                <w:color w:val="000000"/>
                <w:spacing w:val="-3"/>
              </w:rPr>
              <w:t>Основное мероприятие 1</w:t>
            </w:r>
            <w:r w:rsidR="00FD0AE7" w:rsidRPr="00A75CAB">
              <w:rPr>
                <w:color w:val="000000"/>
                <w:spacing w:val="-3"/>
              </w:rPr>
              <w:t>5</w:t>
            </w:r>
            <w:r w:rsidRPr="00A75CAB">
              <w:rPr>
                <w:color w:val="000000"/>
                <w:spacing w:val="-3"/>
              </w:rPr>
              <w:t xml:space="preserve"> </w:t>
            </w:r>
            <w:r w:rsidR="00A75CAB" w:rsidRPr="00A75CAB">
              <w:t>«Обеспечение деятельности по библиотечному обслуживанию посетителей библиотек»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8CD" w:rsidRDefault="0019664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407,7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8CD" w:rsidRDefault="00B258A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416,3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8CD" w:rsidRDefault="0019664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407,7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8CD" w:rsidRDefault="00B258A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416,3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8CD" w:rsidRDefault="00B258A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416,3</w:t>
            </w:r>
          </w:p>
        </w:tc>
      </w:tr>
      <w:tr w:rsidR="00F5017C" w:rsidTr="00A75CAB">
        <w:trPr>
          <w:trHeight w:hRule="exact" w:val="1138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5017C" w:rsidRPr="00A75CAB" w:rsidRDefault="00F5017C" w:rsidP="00A75C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3"/>
              </w:rPr>
            </w:pPr>
            <w:r w:rsidRPr="00A75CAB">
              <w:rPr>
                <w:color w:val="000000"/>
                <w:spacing w:val="-3"/>
              </w:rPr>
              <w:t>Основное мероприятие 1</w:t>
            </w:r>
            <w:r w:rsidR="00A75CAB" w:rsidRPr="00A75CAB">
              <w:rPr>
                <w:color w:val="000000"/>
                <w:spacing w:val="-3"/>
              </w:rPr>
              <w:t>6</w:t>
            </w:r>
            <w:r w:rsidRPr="00A75CAB">
              <w:rPr>
                <w:color w:val="000000"/>
                <w:spacing w:val="-3"/>
              </w:rPr>
              <w:t xml:space="preserve"> </w:t>
            </w:r>
            <w:r w:rsidR="00A75CAB" w:rsidRPr="00A75CAB">
              <w:t>«Финансовое обеспечение деятельности муниципального казенного учреждения, обеспечивающего предоставление услуг в сфере культуры (клубы)»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17C" w:rsidRDefault="0019664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415,2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17C" w:rsidRDefault="0019664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507,7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17C" w:rsidRDefault="0019664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415,2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17C" w:rsidRDefault="0019664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508,4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17C" w:rsidRDefault="0019664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507,7</w:t>
            </w:r>
          </w:p>
        </w:tc>
      </w:tr>
      <w:tr w:rsidR="00A75CAB" w:rsidTr="00A75CAB">
        <w:trPr>
          <w:trHeight w:hRule="exact" w:val="1138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CAB" w:rsidRPr="00A75CAB" w:rsidRDefault="00A75CAB" w:rsidP="00A75C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3"/>
              </w:rPr>
            </w:pPr>
            <w:r w:rsidRPr="00A75CAB">
              <w:rPr>
                <w:color w:val="000000"/>
                <w:spacing w:val="-3"/>
              </w:rPr>
              <w:lastRenderedPageBreak/>
              <w:t xml:space="preserve">Основное мероприятие </w:t>
            </w:r>
            <w:r w:rsidRPr="00A75CAB">
              <w:rPr>
                <w:color w:val="000000"/>
                <w:spacing w:val="-3"/>
              </w:rPr>
              <w:t xml:space="preserve">17 </w:t>
            </w:r>
            <w:r w:rsidRPr="00A75CAB">
              <w:t>«Финансовое обеспечение деятельности муниципального казенного учреждения, обеспечивающего предоставление услуг в сфере культуры (библиотеки)»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CAB" w:rsidRDefault="00A75CA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57,7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CAB" w:rsidRDefault="00A75CA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65,7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CAB" w:rsidRDefault="00A75CA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57,7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CAB" w:rsidRDefault="00A75CA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65,7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CAB" w:rsidRDefault="00A75CA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65,7</w:t>
            </w:r>
          </w:p>
        </w:tc>
      </w:tr>
      <w:tr w:rsidR="00A75CAB" w:rsidTr="00A75CAB">
        <w:trPr>
          <w:trHeight w:hRule="exact" w:val="70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CAB" w:rsidRPr="00A75CAB" w:rsidRDefault="00A75CAB" w:rsidP="006F7A7C">
            <w:pPr>
              <w:rPr>
                <w:lang w:eastAsia="en-US"/>
              </w:rPr>
            </w:pPr>
            <w:r w:rsidRPr="00A75CAB">
              <w:rPr>
                <w:color w:val="000000"/>
                <w:spacing w:val="-3"/>
              </w:rPr>
              <w:t xml:space="preserve">Основное мероприятие </w:t>
            </w:r>
            <w:r>
              <w:rPr>
                <w:color w:val="000000"/>
                <w:spacing w:val="-3"/>
              </w:rPr>
              <w:t>18</w:t>
            </w:r>
            <w:r w:rsidRPr="00A75CAB">
              <w:rPr>
                <w:color w:val="000000"/>
                <w:spacing w:val="-3"/>
              </w:rPr>
              <w:t xml:space="preserve"> </w:t>
            </w:r>
            <w:r w:rsidRPr="00A75CAB">
              <w:t>«Физкультурно-оздоровительная работа и спортивные мероприятия»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CAB" w:rsidRDefault="00A75CA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CAB" w:rsidRDefault="00A75CA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CAB" w:rsidRDefault="00A75CA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CAB" w:rsidRDefault="00A75CA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CAB" w:rsidRDefault="00A75CA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A75CAB" w:rsidTr="00806AE0">
        <w:trPr>
          <w:trHeight w:hRule="exact" w:val="57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5CAB" w:rsidRDefault="00A75CAB" w:rsidP="00A75C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Основное мероприятие 19 «Глава муниципального образования»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CAB" w:rsidRDefault="00A75CA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501,7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CAB" w:rsidRDefault="00A75CA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523,7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CAB" w:rsidRDefault="00A75CA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501,7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CAB" w:rsidRDefault="00A75CA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523,8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CAB" w:rsidRDefault="00A75CA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523,7</w:t>
            </w:r>
          </w:p>
        </w:tc>
      </w:tr>
      <w:tr w:rsidR="00A75CAB" w:rsidTr="00A75CAB">
        <w:trPr>
          <w:trHeight w:hRule="exact" w:val="42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5CAB" w:rsidRDefault="00A75CAB" w:rsidP="00A75C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Основное мероприятие 20 «Центральный аппарат»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CAB" w:rsidRDefault="00A75CA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831,3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CAB" w:rsidRDefault="00A75CA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969,3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CAB" w:rsidRDefault="00A75CA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831,3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CAB" w:rsidRDefault="00A75CA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981,6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CAB" w:rsidRDefault="00A75CA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969,3</w:t>
            </w:r>
          </w:p>
        </w:tc>
      </w:tr>
      <w:tr w:rsidR="00A75CAB" w:rsidTr="00806AE0">
        <w:trPr>
          <w:trHeight w:hRule="exact" w:val="57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5CAB" w:rsidRDefault="00A75CAB" w:rsidP="00A75C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Основное мероприятие 21 «Осуществление первичного воинского учета»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CAB" w:rsidRDefault="00A75CA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74,3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CAB" w:rsidRDefault="00A75CA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82,6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CAB" w:rsidRDefault="00A75CA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74,3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CAB" w:rsidRDefault="00A75CA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82,6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CAB" w:rsidRDefault="00A75CA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82,6</w:t>
            </w:r>
          </w:p>
        </w:tc>
      </w:tr>
      <w:tr w:rsidR="00A75CAB" w:rsidTr="00806AE0">
        <w:trPr>
          <w:trHeight w:hRule="exact" w:val="579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5CAB" w:rsidRPr="00605545" w:rsidRDefault="00A75C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05545">
              <w:rPr>
                <w:b/>
                <w:color w:val="000000"/>
                <w:spacing w:val="-2"/>
              </w:rPr>
              <w:t>Программа 2</w:t>
            </w:r>
            <w:r>
              <w:rPr>
                <w:b/>
                <w:color w:val="000000"/>
                <w:spacing w:val="-2"/>
              </w:rPr>
              <w:t xml:space="preserve"> «Комплексное развитие систем транспортной инфраструктуры МО»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CAB" w:rsidRPr="00942A4C" w:rsidRDefault="00A75CA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CAB" w:rsidRPr="00942A4C" w:rsidRDefault="00A75CA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CAB" w:rsidRPr="00942A4C" w:rsidRDefault="00A75CA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CAB" w:rsidRPr="00942A4C" w:rsidRDefault="00A75CA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CAB" w:rsidRPr="00942A4C" w:rsidRDefault="00A75CA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A75CAB" w:rsidTr="00806AE0">
        <w:trPr>
          <w:trHeight w:hRule="exact" w:val="643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5CAB" w:rsidRPr="00BD3114" w:rsidRDefault="00A75CAB" w:rsidP="00A75C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D3114">
              <w:rPr>
                <w:b/>
                <w:color w:val="000000"/>
              </w:rPr>
              <w:t>Программа 3</w:t>
            </w:r>
            <w:r>
              <w:rPr>
                <w:b/>
                <w:color w:val="000000"/>
              </w:rPr>
              <w:t xml:space="preserve"> «</w:t>
            </w:r>
            <w:r>
              <w:rPr>
                <w:b/>
                <w:color w:val="000000"/>
                <w:spacing w:val="-2"/>
              </w:rPr>
              <w:t>Комплексное развитие систем социальной инфраструктуры МО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CAB" w:rsidRPr="00942A4C" w:rsidRDefault="00A75CA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CAB" w:rsidRPr="00942A4C" w:rsidRDefault="00A75CA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CAB" w:rsidRPr="00942A4C" w:rsidRDefault="00A75CA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CAB" w:rsidRPr="00942A4C" w:rsidRDefault="00A75CA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CAB" w:rsidRPr="00942A4C" w:rsidRDefault="00A75CA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A75CAB" w:rsidTr="00806AE0">
        <w:trPr>
          <w:trHeight w:hRule="exact" w:val="581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5CAB" w:rsidRPr="00277F17" w:rsidRDefault="00A75C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pacing w:val="-4"/>
              </w:rPr>
            </w:pPr>
            <w:r w:rsidRPr="00277F17">
              <w:rPr>
                <w:b/>
                <w:color w:val="000000"/>
                <w:spacing w:val="-4"/>
              </w:rPr>
              <w:t>Программа 4 Профилактика терроризма и экстремизма»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CAB" w:rsidRDefault="00A75CA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CAB" w:rsidRDefault="00A75CA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CAB" w:rsidRDefault="00A75CA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CAB" w:rsidRDefault="00A75CA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CAB" w:rsidRDefault="00A75CA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0</w:t>
            </w:r>
          </w:p>
        </w:tc>
      </w:tr>
    </w:tbl>
    <w:p w:rsidR="0037799A" w:rsidRPr="00007566" w:rsidRDefault="0037799A"/>
    <w:sectPr w:rsidR="0037799A" w:rsidRPr="00007566" w:rsidSect="00A75CAB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566"/>
    <w:rsid w:val="00007566"/>
    <w:rsid w:val="00154494"/>
    <w:rsid w:val="0019664B"/>
    <w:rsid w:val="001C762F"/>
    <w:rsid w:val="00275EF5"/>
    <w:rsid w:val="00277F17"/>
    <w:rsid w:val="0037799A"/>
    <w:rsid w:val="004807C5"/>
    <w:rsid w:val="004D6916"/>
    <w:rsid w:val="00605545"/>
    <w:rsid w:val="00781CB8"/>
    <w:rsid w:val="00806AE0"/>
    <w:rsid w:val="008E70F8"/>
    <w:rsid w:val="008F0271"/>
    <w:rsid w:val="0092140B"/>
    <w:rsid w:val="00942A4C"/>
    <w:rsid w:val="009E0C23"/>
    <w:rsid w:val="00A75CAB"/>
    <w:rsid w:val="00B258A4"/>
    <w:rsid w:val="00BD3114"/>
    <w:rsid w:val="00C02B77"/>
    <w:rsid w:val="00D55792"/>
    <w:rsid w:val="00E14523"/>
    <w:rsid w:val="00E3586C"/>
    <w:rsid w:val="00F00317"/>
    <w:rsid w:val="00F248CD"/>
    <w:rsid w:val="00F5017C"/>
    <w:rsid w:val="00FD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3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Ulya</cp:lastModifiedBy>
  <cp:revision>3</cp:revision>
  <cp:lastPrinted>2019-01-23T06:54:00Z</cp:lastPrinted>
  <dcterms:created xsi:type="dcterms:W3CDTF">2019-01-28T07:21:00Z</dcterms:created>
  <dcterms:modified xsi:type="dcterms:W3CDTF">2019-01-28T09:48:00Z</dcterms:modified>
</cp:coreProperties>
</file>