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16" w:rsidRPr="00B65116" w:rsidRDefault="00EC17CD" w:rsidP="000F5111">
      <w:pPr>
        <w:spacing w:line="276" w:lineRule="auto"/>
        <w:ind w:left="1134" w:hanging="1100"/>
        <w:jc w:val="left"/>
        <w:rPr>
          <w:rFonts w:ascii="Times New Roman" w:hAnsi="Times New Roman" w:cs="Times New Roman"/>
          <w:b/>
          <w:bCs/>
          <w:lang w:eastAsia="en-US"/>
        </w:rPr>
      </w:pPr>
      <w:bookmarkStart w:id="0" w:name="_GoBack"/>
      <w:bookmarkEnd w:id="0"/>
      <w:r>
        <w:rPr>
          <w:rFonts w:ascii="Times New Roman" w:hAnsi="Times New Roman" w:cs="Times New Roman"/>
          <w:b/>
          <w:bCs/>
          <w:lang w:eastAsia="en-US"/>
        </w:rPr>
        <w:t xml:space="preserve">                                                                                                                                                                                                                         </w:t>
      </w:r>
      <w:r w:rsidR="00B65116">
        <w:rPr>
          <w:rFonts w:ascii="Times New Roman" w:hAnsi="Times New Roman" w:cs="Times New Roman"/>
          <w:b/>
          <w:bCs/>
          <w:lang w:eastAsia="en-US"/>
        </w:rPr>
        <w:t xml:space="preserve">         </w:t>
      </w:r>
      <w:r w:rsidR="000F5111">
        <w:rPr>
          <w:rFonts w:ascii="Times New Roman" w:hAnsi="Times New Roman" w:cs="Times New Roman"/>
          <w:b/>
          <w:bCs/>
          <w:lang w:eastAsia="en-US"/>
        </w:rPr>
        <w:t xml:space="preserve">                      </w:t>
      </w:r>
      <w:r w:rsidR="00B65116" w:rsidRPr="00B65116">
        <w:rPr>
          <w:rFonts w:ascii="Times New Roman" w:hAnsi="Times New Roman" w:cs="Times New Roman"/>
          <w:b/>
          <w:bCs/>
          <w:lang w:eastAsia="en-US"/>
        </w:rPr>
        <w:t xml:space="preserve">СОВЕТ ДЕПУТАТОВ     </w:t>
      </w:r>
    </w:p>
    <w:p w:rsidR="00B65116" w:rsidRPr="00B65116" w:rsidRDefault="00B65116" w:rsidP="00B65116">
      <w:pPr>
        <w:spacing w:line="276" w:lineRule="auto"/>
        <w:ind w:firstLine="34"/>
        <w:jc w:val="left"/>
        <w:rPr>
          <w:rFonts w:ascii="Times New Roman" w:hAnsi="Times New Roman" w:cs="Times New Roman"/>
          <w:b/>
          <w:bCs/>
          <w:lang w:eastAsia="en-US"/>
        </w:rPr>
      </w:pPr>
      <w:r w:rsidRPr="00B65116">
        <w:rPr>
          <w:rFonts w:ascii="Times New Roman" w:hAnsi="Times New Roman" w:cs="Times New Roman"/>
          <w:b/>
          <w:bCs/>
          <w:lang w:eastAsia="en-US"/>
        </w:rPr>
        <w:t>МУНИЦИПАЛЬНОГО ОБРАЗОВАНИЯ</w:t>
      </w:r>
    </w:p>
    <w:p w:rsidR="00B65116" w:rsidRPr="00B65116" w:rsidRDefault="00B65116" w:rsidP="00B65116">
      <w:pPr>
        <w:spacing w:line="276" w:lineRule="auto"/>
        <w:ind w:firstLine="34"/>
        <w:jc w:val="left"/>
        <w:rPr>
          <w:rFonts w:ascii="Times New Roman" w:hAnsi="Times New Roman" w:cs="Times New Roman"/>
          <w:b/>
          <w:bCs/>
          <w:lang w:eastAsia="en-US"/>
        </w:rPr>
      </w:pPr>
      <w:r>
        <w:rPr>
          <w:rFonts w:ascii="Times New Roman" w:hAnsi="Times New Roman" w:cs="Times New Roman"/>
          <w:b/>
          <w:bCs/>
          <w:lang w:eastAsia="en-US"/>
        </w:rPr>
        <w:t xml:space="preserve">   </w:t>
      </w:r>
      <w:r w:rsidR="005C453E">
        <w:rPr>
          <w:rFonts w:ascii="Times New Roman" w:hAnsi="Times New Roman" w:cs="Times New Roman"/>
          <w:b/>
          <w:bCs/>
          <w:lang w:eastAsia="en-US"/>
        </w:rPr>
        <w:t>МАМАЛАЕВСКИЙ</w:t>
      </w:r>
      <w:r w:rsidRPr="00B65116">
        <w:rPr>
          <w:rFonts w:ascii="Times New Roman" w:hAnsi="Times New Roman" w:cs="Times New Roman"/>
          <w:b/>
          <w:bCs/>
          <w:lang w:eastAsia="en-US"/>
        </w:rPr>
        <w:t xml:space="preserve"> СЕЛЬСОВЕТ</w:t>
      </w:r>
    </w:p>
    <w:p w:rsidR="00B65116" w:rsidRPr="00B65116" w:rsidRDefault="00B65116" w:rsidP="00B65116">
      <w:pPr>
        <w:spacing w:line="276" w:lineRule="auto"/>
        <w:ind w:firstLine="34"/>
        <w:jc w:val="left"/>
        <w:rPr>
          <w:rFonts w:ascii="Times New Roman" w:hAnsi="Times New Roman" w:cs="Times New Roman"/>
          <w:b/>
          <w:bCs/>
          <w:lang w:eastAsia="en-US"/>
        </w:rPr>
      </w:pPr>
      <w:r>
        <w:rPr>
          <w:rFonts w:ascii="Times New Roman" w:hAnsi="Times New Roman" w:cs="Times New Roman"/>
          <w:b/>
          <w:bCs/>
          <w:lang w:eastAsia="en-US"/>
        </w:rPr>
        <w:t xml:space="preserve">     </w:t>
      </w:r>
      <w:r w:rsidRPr="00B65116">
        <w:rPr>
          <w:rFonts w:ascii="Times New Roman" w:hAnsi="Times New Roman" w:cs="Times New Roman"/>
          <w:b/>
          <w:bCs/>
          <w:lang w:eastAsia="en-US"/>
        </w:rPr>
        <w:t>ПЕРЕВОЛОЦКОГО РАЙОНА</w:t>
      </w:r>
    </w:p>
    <w:p w:rsidR="00B65116" w:rsidRDefault="00B65116" w:rsidP="00B65116">
      <w:pPr>
        <w:spacing w:line="276" w:lineRule="auto"/>
        <w:ind w:firstLine="34"/>
        <w:jc w:val="left"/>
        <w:rPr>
          <w:rFonts w:ascii="Times New Roman" w:hAnsi="Times New Roman" w:cs="Times New Roman"/>
          <w:b/>
          <w:bCs/>
          <w:sz w:val="28"/>
          <w:szCs w:val="28"/>
          <w:lang w:eastAsia="en-US"/>
        </w:rPr>
      </w:pPr>
      <w:r>
        <w:rPr>
          <w:rFonts w:ascii="Times New Roman" w:hAnsi="Times New Roman" w:cs="Times New Roman"/>
          <w:b/>
          <w:bCs/>
          <w:lang w:eastAsia="en-US"/>
        </w:rPr>
        <w:t xml:space="preserve">     </w:t>
      </w:r>
      <w:r w:rsidRPr="00B65116">
        <w:rPr>
          <w:rFonts w:ascii="Times New Roman" w:hAnsi="Times New Roman" w:cs="Times New Roman"/>
          <w:b/>
          <w:bCs/>
          <w:lang w:eastAsia="en-US"/>
        </w:rPr>
        <w:t>ОРЕНБУРГСКОЙ ОБЛАСТИ</w:t>
      </w:r>
    </w:p>
    <w:p w:rsidR="00B65116" w:rsidRDefault="00CE3430">
      <w:pPr>
        <w:rPr>
          <w:rFonts w:ascii="Times New Roman" w:hAnsi="Times New Roman" w:cs="Times New Roman"/>
          <w:b/>
          <w:sz w:val="28"/>
          <w:szCs w:val="28"/>
        </w:rPr>
      </w:pPr>
      <w:r>
        <w:rPr>
          <w:rFonts w:ascii="Times New Roman" w:hAnsi="Times New Roman" w:cs="Times New Roman"/>
          <w:sz w:val="28"/>
          <w:szCs w:val="28"/>
        </w:rPr>
        <w:t xml:space="preserve">     </w:t>
      </w:r>
      <w:r w:rsidR="00A35179">
        <w:rPr>
          <w:rFonts w:ascii="Times New Roman" w:hAnsi="Times New Roman" w:cs="Times New Roman"/>
          <w:b/>
          <w:sz w:val="28"/>
          <w:szCs w:val="28"/>
        </w:rPr>
        <w:t>третий</w:t>
      </w:r>
      <w:r w:rsidRPr="00EB4400">
        <w:rPr>
          <w:rFonts w:ascii="Times New Roman" w:hAnsi="Times New Roman" w:cs="Times New Roman"/>
          <w:b/>
          <w:sz w:val="28"/>
          <w:szCs w:val="28"/>
        </w:rPr>
        <w:t xml:space="preserve"> созыв</w:t>
      </w:r>
    </w:p>
    <w:p w:rsidR="00B65116" w:rsidRDefault="00B65116">
      <w:pPr>
        <w:rPr>
          <w:rFonts w:ascii="Times New Roman" w:hAnsi="Times New Roman" w:cs="Times New Roman"/>
          <w:sz w:val="28"/>
          <w:szCs w:val="28"/>
        </w:rPr>
      </w:pPr>
    </w:p>
    <w:p w:rsidR="00EB1D98" w:rsidRDefault="00B65116">
      <w:pPr>
        <w:rPr>
          <w:rFonts w:ascii="Times New Roman" w:hAnsi="Times New Roman" w:cs="Times New Roman"/>
          <w:sz w:val="28"/>
          <w:szCs w:val="28"/>
        </w:rPr>
      </w:pPr>
      <w:r>
        <w:rPr>
          <w:rFonts w:ascii="Times New Roman" w:hAnsi="Times New Roman" w:cs="Times New Roman"/>
          <w:sz w:val="28"/>
          <w:szCs w:val="28"/>
        </w:rPr>
        <w:t xml:space="preserve">       </w:t>
      </w:r>
      <w:r w:rsidR="009D21F3">
        <w:rPr>
          <w:rFonts w:ascii="Times New Roman" w:hAnsi="Times New Roman" w:cs="Times New Roman"/>
          <w:sz w:val="28"/>
          <w:szCs w:val="28"/>
        </w:rPr>
        <w:t>РЕШЕНИЕ</w:t>
      </w:r>
    </w:p>
    <w:p w:rsidR="00B65116" w:rsidRDefault="00A35179">
      <w:pPr>
        <w:rPr>
          <w:rFonts w:ascii="Times New Roman" w:hAnsi="Times New Roman" w:cs="Times New Roman"/>
          <w:sz w:val="28"/>
          <w:szCs w:val="28"/>
        </w:rPr>
      </w:pPr>
      <w:r>
        <w:rPr>
          <w:rFonts w:ascii="Times New Roman" w:hAnsi="Times New Roman" w:cs="Times New Roman"/>
          <w:sz w:val="28"/>
          <w:szCs w:val="28"/>
        </w:rPr>
        <w:t>От 30.12.2019</w:t>
      </w:r>
      <w:r w:rsidR="005C453E">
        <w:rPr>
          <w:rFonts w:ascii="Times New Roman" w:hAnsi="Times New Roman" w:cs="Times New Roman"/>
          <w:sz w:val="28"/>
          <w:szCs w:val="28"/>
        </w:rPr>
        <w:t xml:space="preserve"> </w:t>
      </w:r>
      <w:r>
        <w:rPr>
          <w:rFonts w:ascii="Times New Roman" w:hAnsi="Times New Roman" w:cs="Times New Roman"/>
          <w:sz w:val="28"/>
          <w:szCs w:val="28"/>
        </w:rPr>
        <w:t>№ 120</w:t>
      </w:r>
    </w:p>
    <w:p w:rsidR="00EB4400" w:rsidRDefault="00EB4400">
      <w:pPr>
        <w:rPr>
          <w:rFonts w:ascii="Times New Roman" w:hAnsi="Times New Roman" w:cs="Times New Roman"/>
          <w:sz w:val="28"/>
          <w:szCs w:val="28"/>
        </w:rPr>
      </w:pPr>
    </w:p>
    <w:p w:rsidR="009D21F3" w:rsidRDefault="009D21F3">
      <w:pP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2D70E9">
        <w:rPr>
          <w:rFonts w:ascii="Times New Roman" w:hAnsi="Times New Roman" w:cs="Times New Roman"/>
          <w:sz w:val="28"/>
          <w:szCs w:val="28"/>
        </w:rPr>
        <w:t>Положени</w:t>
      </w:r>
      <w:r>
        <w:rPr>
          <w:rFonts w:ascii="Times New Roman" w:hAnsi="Times New Roman" w:cs="Times New Roman"/>
          <w:sz w:val="28"/>
          <w:szCs w:val="28"/>
        </w:rPr>
        <w:t>я</w:t>
      </w:r>
    </w:p>
    <w:p w:rsidR="009D21F3" w:rsidRDefault="009D21F3">
      <w:pPr>
        <w:rPr>
          <w:rFonts w:ascii="Times New Roman" w:hAnsi="Times New Roman" w:cs="Times New Roman"/>
          <w:sz w:val="28"/>
          <w:szCs w:val="28"/>
        </w:rPr>
      </w:pPr>
      <w:r w:rsidRPr="002D70E9">
        <w:rPr>
          <w:rFonts w:ascii="Times New Roman" w:hAnsi="Times New Roman" w:cs="Times New Roman"/>
          <w:sz w:val="28"/>
          <w:szCs w:val="28"/>
        </w:rPr>
        <w:t xml:space="preserve">о публичных слушаниях </w:t>
      </w:r>
    </w:p>
    <w:p w:rsidR="009D21F3" w:rsidRDefault="009D21F3">
      <w:pPr>
        <w:rPr>
          <w:rFonts w:ascii="Times New Roman" w:hAnsi="Times New Roman" w:cs="Times New Roman"/>
          <w:sz w:val="28"/>
          <w:szCs w:val="28"/>
        </w:rPr>
      </w:pPr>
      <w:r w:rsidRPr="002D70E9">
        <w:rPr>
          <w:rFonts w:ascii="Times New Roman" w:hAnsi="Times New Roman" w:cs="Times New Roman"/>
          <w:sz w:val="28"/>
          <w:szCs w:val="28"/>
        </w:rPr>
        <w:t xml:space="preserve">на территории муниципального </w:t>
      </w:r>
    </w:p>
    <w:p w:rsidR="009D21F3" w:rsidRDefault="009D21F3">
      <w:pPr>
        <w:rPr>
          <w:rFonts w:ascii="Times New Roman" w:hAnsi="Times New Roman" w:cs="Times New Roman"/>
          <w:sz w:val="28"/>
          <w:szCs w:val="28"/>
        </w:rPr>
      </w:pPr>
      <w:r w:rsidRPr="002D70E9">
        <w:rPr>
          <w:rFonts w:ascii="Times New Roman" w:hAnsi="Times New Roman" w:cs="Times New Roman"/>
          <w:sz w:val="28"/>
          <w:szCs w:val="28"/>
        </w:rPr>
        <w:t xml:space="preserve">образования </w:t>
      </w:r>
      <w:r w:rsidR="005C453E">
        <w:rPr>
          <w:rFonts w:ascii="Times New Roman" w:hAnsi="Times New Roman" w:cs="Times New Roman"/>
          <w:sz w:val="28"/>
          <w:szCs w:val="28"/>
        </w:rPr>
        <w:t>Мамалаевский</w:t>
      </w:r>
      <w:r>
        <w:rPr>
          <w:rFonts w:ascii="Times New Roman" w:hAnsi="Times New Roman" w:cs="Times New Roman"/>
          <w:sz w:val="28"/>
          <w:szCs w:val="28"/>
        </w:rPr>
        <w:t xml:space="preserve"> сельсовет</w:t>
      </w:r>
    </w:p>
    <w:p w:rsidR="00EB4400" w:rsidRDefault="009D21F3">
      <w:pPr>
        <w:rPr>
          <w:rFonts w:ascii="Times New Roman" w:hAnsi="Times New Roman" w:cs="Times New Roman"/>
          <w:sz w:val="28"/>
          <w:szCs w:val="28"/>
        </w:rPr>
      </w:pPr>
      <w:r>
        <w:rPr>
          <w:rFonts w:ascii="Times New Roman" w:hAnsi="Times New Roman" w:cs="Times New Roman"/>
          <w:sz w:val="28"/>
          <w:szCs w:val="28"/>
        </w:rPr>
        <w:t>Переволоцкого района</w:t>
      </w:r>
    </w:p>
    <w:p w:rsidR="009D21F3" w:rsidRDefault="009D21F3">
      <w:pPr>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9D21F3" w:rsidRDefault="009D21F3">
      <w:pPr>
        <w:rPr>
          <w:rFonts w:ascii="Times New Roman" w:hAnsi="Times New Roman" w:cs="Times New Roman"/>
          <w:sz w:val="28"/>
          <w:szCs w:val="28"/>
        </w:rPr>
      </w:pPr>
    </w:p>
    <w:p w:rsidR="00EB1D98" w:rsidRPr="002D70E9" w:rsidRDefault="00EB1D98">
      <w:pPr>
        <w:rPr>
          <w:rFonts w:ascii="Times New Roman" w:hAnsi="Times New Roman" w:cs="Times New Roman"/>
          <w:sz w:val="28"/>
          <w:szCs w:val="28"/>
        </w:rPr>
      </w:pPr>
      <w:r w:rsidRPr="002D70E9">
        <w:rPr>
          <w:rFonts w:ascii="Times New Roman" w:hAnsi="Times New Roman" w:cs="Times New Roman"/>
          <w:sz w:val="28"/>
          <w:szCs w:val="28"/>
        </w:rPr>
        <w:t xml:space="preserve">На основании </w:t>
      </w:r>
      <w:r w:rsidR="002D70E9">
        <w:rPr>
          <w:rFonts w:ascii="Times New Roman" w:hAnsi="Times New Roman" w:cs="Times New Roman"/>
          <w:sz w:val="28"/>
          <w:szCs w:val="28"/>
        </w:rPr>
        <w:t xml:space="preserve">статьи 28 </w:t>
      </w:r>
      <w:r w:rsidRPr="002D70E9">
        <w:rPr>
          <w:rFonts w:ascii="Times New Roman" w:hAnsi="Times New Roman" w:cs="Times New Roman"/>
          <w:sz w:val="28"/>
          <w:szCs w:val="28"/>
        </w:rPr>
        <w:t>Федерального закона от 6 октября 2003 г. N 131-ФЗ "Об общих принципах организации местного самоуправления в Российской Федерации" (с изменениями и дополнениями) решил:</w:t>
      </w:r>
    </w:p>
    <w:p w:rsidR="00EB1D98" w:rsidRPr="002D70E9" w:rsidRDefault="00EB1D98">
      <w:pPr>
        <w:rPr>
          <w:rFonts w:ascii="Times New Roman" w:hAnsi="Times New Roman" w:cs="Times New Roman"/>
          <w:sz w:val="28"/>
          <w:szCs w:val="28"/>
        </w:rPr>
      </w:pPr>
      <w:bookmarkStart w:id="1" w:name="sub_1"/>
      <w:r w:rsidRPr="002D70E9">
        <w:rPr>
          <w:rFonts w:ascii="Times New Roman" w:hAnsi="Times New Roman" w:cs="Times New Roman"/>
          <w:sz w:val="28"/>
          <w:szCs w:val="28"/>
        </w:rPr>
        <w:t xml:space="preserve">1. Утвердить "Положение о публичных слушаниях на территории муниципального образования </w:t>
      </w:r>
      <w:r w:rsidR="005C453E">
        <w:rPr>
          <w:rFonts w:ascii="Times New Roman" w:hAnsi="Times New Roman" w:cs="Times New Roman"/>
          <w:sz w:val="28"/>
          <w:szCs w:val="28"/>
        </w:rPr>
        <w:t>Мамалаевский</w:t>
      </w:r>
      <w:r w:rsidR="002D70E9">
        <w:rPr>
          <w:rFonts w:ascii="Times New Roman" w:hAnsi="Times New Roman" w:cs="Times New Roman"/>
          <w:sz w:val="28"/>
          <w:szCs w:val="28"/>
        </w:rPr>
        <w:t xml:space="preserve"> сельсовет Переволоцкого района Оренбургской области</w:t>
      </w:r>
      <w:r w:rsidRPr="002D70E9">
        <w:rPr>
          <w:rFonts w:ascii="Times New Roman" w:hAnsi="Times New Roman" w:cs="Times New Roman"/>
          <w:sz w:val="28"/>
          <w:szCs w:val="28"/>
        </w:rPr>
        <w:t>"</w:t>
      </w:r>
      <w:r w:rsidR="002D70E9">
        <w:rPr>
          <w:rFonts w:ascii="Times New Roman" w:hAnsi="Times New Roman" w:cs="Times New Roman"/>
          <w:sz w:val="28"/>
          <w:szCs w:val="28"/>
        </w:rPr>
        <w:t>,</w:t>
      </w:r>
      <w:r w:rsidRPr="002D70E9">
        <w:rPr>
          <w:rFonts w:ascii="Times New Roman" w:hAnsi="Times New Roman" w:cs="Times New Roman"/>
          <w:sz w:val="28"/>
          <w:szCs w:val="28"/>
        </w:rPr>
        <w:t xml:space="preserve"> согласно</w:t>
      </w:r>
      <w:r w:rsidR="002D70E9">
        <w:rPr>
          <w:rFonts w:ascii="Times New Roman" w:hAnsi="Times New Roman" w:cs="Times New Roman"/>
          <w:sz w:val="28"/>
          <w:szCs w:val="28"/>
        </w:rPr>
        <w:t xml:space="preserve"> приложению</w:t>
      </w:r>
      <w:r w:rsidRPr="002D70E9">
        <w:rPr>
          <w:rFonts w:ascii="Times New Roman" w:hAnsi="Times New Roman" w:cs="Times New Roman"/>
          <w:sz w:val="28"/>
          <w:szCs w:val="28"/>
        </w:rPr>
        <w:t>.</w:t>
      </w:r>
    </w:p>
    <w:p w:rsidR="002D70E9" w:rsidRDefault="002D70E9">
      <w:pPr>
        <w:rPr>
          <w:rFonts w:ascii="Times New Roman" w:hAnsi="Times New Roman" w:cs="Times New Roman"/>
          <w:sz w:val="28"/>
          <w:szCs w:val="28"/>
        </w:rPr>
      </w:pPr>
      <w:bookmarkStart w:id="2" w:name="sub_3"/>
      <w:bookmarkEnd w:id="1"/>
      <w:r>
        <w:rPr>
          <w:rFonts w:ascii="Times New Roman" w:hAnsi="Times New Roman" w:cs="Times New Roman"/>
          <w:sz w:val="28"/>
          <w:szCs w:val="28"/>
        </w:rPr>
        <w:t>2</w:t>
      </w:r>
      <w:r w:rsidR="00EB1D98" w:rsidRPr="002D70E9">
        <w:rPr>
          <w:rFonts w:ascii="Times New Roman" w:hAnsi="Times New Roman" w:cs="Times New Roman"/>
          <w:sz w:val="28"/>
          <w:szCs w:val="28"/>
        </w:rPr>
        <w:t xml:space="preserve">. Контроль за исполнением решения возложить на </w:t>
      </w:r>
      <w:r w:rsidR="00EC17CD">
        <w:rPr>
          <w:rFonts w:ascii="Times New Roman" w:hAnsi="Times New Roman" w:cs="Times New Roman"/>
          <w:sz w:val="28"/>
          <w:szCs w:val="28"/>
        </w:rPr>
        <w:t xml:space="preserve">постоянную </w:t>
      </w:r>
      <w:r w:rsidR="00EB1D98" w:rsidRPr="002D70E9">
        <w:rPr>
          <w:rFonts w:ascii="Times New Roman" w:hAnsi="Times New Roman" w:cs="Times New Roman"/>
          <w:sz w:val="28"/>
          <w:szCs w:val="28"/>
        </w:rPr>
        <w:t>комиссию</w:t>
      </w:r>
      <w:r w:rsidR="00720AA6" w:rsidRPr="00720AA6">
        <w:rPr>
          <w:rFonts w:ascii="Times New Roman" w:hAnsi="Times New Roman" w:cs="Times New Roman"/>
          <w:sz w:val="28"/>
          <w:szCs w:val="28"/>
        </w:rPr>
        <w:t xml:space="preserve"> </w:t>
      </w:r>
      <w:r w:rsidR="00720AA6">
        <w:rPr>
          <w:rFonts w:ascii="Times New Roman" w:hAnsi="Times New Roman" w:cs="Times New Roman"/>
          <w:sz w:val="28"/>
          <w:szCs w:val="28"/>
        </w:rPr>
        <w:t>по вопросам транспорта, энергетики, коммунального обслуживания населения,</w:t>
      </w:r>
      <w:r w:rsidR="00A35179">
        <w:rPr>
          <w:rFonts w:ascii="Times New Roman" w:hAnsi="Times New Roman" w:cs="Times New Roman"/>
          <w:sz w:val="28"/>
          <w:szCs w:val="28"/>
        </w:rPr>
        <w:t xml:space="preserve"> </w:t>
      </w:r>
      <w:r w:rsidR="00720AA6">
        <w:rPr>
          <w:rFonts w:ascii="Times New Roman" w:hAnsi="Times New Roman" w:cs="Times New Roman"/>
          <w:sz w:val="28"/>
          <w:szCs w:val="28"/>
        </w:rPr>
        <w:t>благоустройству,</w:t>
      </w:r>
      <w:r w:rsidR="00A35179">
        <w:rPr>
          <w:rFonts w:ascii="Times New Roman" w:hAnsi="Times New Roman" w:cs="Times New Roman"/>
          <w:sz w:val="28"/>
          <w:szCs w:val="28"/>
        </w:rPr>
        <w:t xml:space="preserve"> </w:t>
      </w:r>
      <w:r w:rsidR="00720AA6">
        <w:rPr>
          <w:rFonts w:ascii="Times New Roman" w:hAnsi="Times New Roman" w:cs="Times New Roman"/>
          <w:sz w:val="28"/>
          <w:szCs w:val="28"/>
        </w:rPr>
        <w:t>социальным вопросам,</w:t>
      </w:r>
      <w:r w:rsidR="00A35179">
        <w:rPr>
          <w:rFonts w:ascii="Times New Roman" w:hAnsi="Times New Roman" w:cs="Times New Roman"/>
          <w:sz w:val="28"/>
          <w:szCs w:val="28"/>
        </w:rPr>
        <w:t xml:space="preserve"> </w:t>
      </w:r>
      <w:r w:rsidR="00EB1D98" w:rsidRPr="002D70E9">
        <w:rPr>
          <w:rFonts w:ascii="Times New Roman" w:hAnsi="Times New Roman" w:cs="Times New Roman"/>
          <w:sz w:val="28"/>
          <w:szCs w:val="28"/>
        </w:rPr>
        <w:t>и главу Администрации</w:t>
      </w:r>
      <w:bookmarkStart w:id="3" w:name="sub_4"/>
      <w:bookmarkEnd w:id="2"/>
      <w:r w:rsidR="005C453E">
        <w:rPr>
          <w:rFonts w:ascii="Times New Roman" w:hAnsi="Times New Roman" w:cs="Times New Roman"/>
          <w:sz w:val="28"/>
          <w:szCs w:val="28"/>
        </w:rPr>
        <w:t xml:space="preserve"> муниципального образования Мамалаевский</w:t>
      </w:r>
      <w:r w:rsidR="009D21F3">
        <w:rPr>
          <w:rFonts w:ascii="Times New Roman" w:hAnsi="Times New Roman" w:cs="Times New Roman"/>
          <w:sz w:val="28"/>
          <w:szCs w:val="28"/>
        </w:rPr>
        <w:t xml:space="preserve"> сельсовет Переволоцкого района Оренбургской области.</w:t>
      </w:r>
    </w:p>
    <w:p w:rsidR="000A7B32" w:rsidRDefault="000A7B32">
      <w:pPr>
        <w:rPr>
          <w:rFonts w:ascii="Times New Roman" w:hAnsi="Times New Roman" w:cs="Times New Roman"/>
          <w:sz w:val="28"/>
          <w:szCs w:val="28"/>
        </w:rPr>
      </w:pPr>
      <w:r>
        <w:rPr>
          <w:rFonts w:ascii="Times New Roman" w:hAnsi="Times New Roman" w:cs="Times New Roman"/>
          <w:sz w:val="28"/>
          <w:szCs w:val="28"/>
        </w:rPr>
        <w:t>3. Решение Совета депут</w:t>
      </w:r>
      <w:r w:rsidR="00A35179">
        <w:rPr>
          <w:rFonts w:ascii="Times New Roman" w:hAnsi="Times New Roman" w:cs="Times New Roman"/>
          <w:sz w:val="28"/>
          <w:szCs w:val="28"/>
        </w:rPr>
        <w:t>атов от  29.12.2014</w:t>
      </w:r>
      <w:r w:rsidR="005C453E">
        <w:rPr>
          <w:rFonts w:ascii="Times New Roman" w:hAnsi="Times New Roman" w:cs="Times New Roman"/>
          <w:sz w:val="28"/>
          <w:szCs w:val="28"/>
        </w:rPr>
        <w:t xml:space="preserve"> </w:t>
      </w:r>
      <w:r>
        <w:rPr>
          <w:rFonts w:ascii="Times New Roman" w:hAnsi="Times New Roman" w:cs="Times New Roman"/>
          <w:sz w:val="28"/>
          <w:szCs w:val="28"/>
        </w:rPr>
        <w:t xml:space="preserve">№ </w:t>
      </w:r>
      <w:r w:rsidR="00A35179">
        <w:rPr>
          <w:rFonts w:ascii="Times New Roman" w:hAnsi="Times New Roman" w:cs="Times New Roman"/>
          <w:sz w:val="28"/>
          <w:szCs w:val="28"/>
        </w:rPr>
        <w:t>105</w:t>
      </w:r>
      <w:r w:rsidR="005C453E">
        <w:rPr>
          <w:rFonts w:ascii="Times New Roman" w:hAnsi="Times New Roman" w:cs="Times New Roman"/>
          <w:sz w:val="28"/>
          <w:szCs w:val="28"/>
        </w:rPr>
        <w:t xml:space="preserve"> </w:t>
      </w:r>
      <w:r>
        <w:rPr>
          <w:rFonts w:ascii="Times New Roman" w:hAnsi="Times New Roman" w:cs="Times New Roman"/>
          <w:sz w:val="28"/>
          <w:szCs w:val="28"/>
        </w:rPr>
        <w:t>признать утратившим силу.</w:t>
      </w:r>
    </w:p>
    <w:p w:rsidR="00EB1D98" w:rsidRDefault="000A7B32">
      <w:pPr>
        <w:rPr>
          <w:rFonts w:ascii="Times New Roman" w:hAnsi="Times New Roman" w:cs="Times New Roman"/>
          <w:sz w:val="28"/>
          <w:szCs w:val="28"/>
        </w:rPr>
      </w:pPr>
      <w:r>
        <w:rPr>
          <w:rFonts w:ascii="Times New Roman" w:hAnsi="Times New Roman" w:cs="Times New Roman"/>
          <w:sz w:val="28"/>
          <w:szCs w:val="28"/>
        </w:rPr>
        <w:t>4</w:t>
      </w:r>
      <w:r w:rsidR="00EB1D98" w:rsidRPr="002D70E9">
        <w:rPr>
          <w:rFonts w:ascii="Times New Roman" w:hAnsi="Times New Roman" w:cs="Times New Roman"/>
          <w:sz w:val="28"/>
          <w:szCs w:val="28"/>
        </w:rPr>
        <w:t xml:space="preserve">. Настоящее решение вступает в силу после его </w:t>
      </w:r>
      <w:r w:rsidR="009D21F3">
        <w:rPr>
          <w:rFonts w:ascii="Times New Roman" w:hAnsi="Times New Roman" w:cs="Times New Roman"/>
          <w:sz w:val="28"/>
          <w:szCs w:val="28"/>
        </w:rPr>
        <w:t>обнародования в установленном порядке</w:t>
      </w:r>
      <w:r w:rsidR="00EB1D98" w:rsidRPr="002D70E9">
        <w:rPr>
          <w:rFonts w:ascii="Times New Roman" w:hAnsi="Times New Roman" w:cs="Times New Roman"/>
          <w:sz w:val="28"/>
          <w:szCs w:val="28"/>
        </w:rPr>
        <w:t>.</w:t>
      </w:r>
    </w:p>
    <w:p w:rsidR="00EB4400" w:rsidRDefault="00EB4400" w:rsidP="00EB4400">
      <w:pPr>
        <w:ind w:firstLine="0"/>
        <w:rPr>
          <w:rFonts w:ascii="Times New Roman" w:hAnsi="Times New Roman" w:cs="Times New Roman"/>
          <w:sz w:val="28"/>
          <w:szCs w:val="28"/>
        </w:rPr>
      </w:pPr>
    </w:p>
    <w:p w:rsidR="00EB4400" w:rsidRDefault="00EB4400" w:rsidP="00EB4400">
      <w:pPr>
        <w:ind w:firstLine="0"/>
        <w:rPr>
          <w:rFonts w:ascii="Times New Roman" w:hAnsi="Times New Roman" w:cs="Times New Roman"/>
          <w:sz w:val="28"/>
          <w:szCs w:val="28"/>
        </w:rPr>
      </w:pPr>
    </w:p>
    <w:p w:rsidR="00EC17CD" w:rsidRDefault="00EC17CD" w:rsidP="00EC17CD">
      <w:pPr>
        <w:pStyle w:val="affff3"/>
        <w:rPr>
          <w:sz w:val="28"/>
          <w:szCs w:val="28"/>
        </w:rPr>
      </w:pPr>
      <w:r>
        <w:rPr>
          <w:sz w:val="28"/>
          <w:szCs w:val="28"/>
        </w:rPr>
        <w:t>Председатель Совета депутатов-</w:t>
      </w:r>
    </w:p>
    <w:p w:rsidR="00EC17CD" w:rsidRDefault="00EC17CD" w:rsidP="00EC17CD">
      <w:pPr>
        <w:pStyle w:val="affff3"/>
        <w:rPr>
          <w:sz w:val="28"/>
          <w:szCs w:val="28"/>
        </w:rPr>
      </w:pPr>
      <w:r>
        <w:rPr>
          <w:sz w:val="28"/>
          <w:szCs w:val="28"/>
        </w:rPr>
        <w:t xml:space="preserve">Глава муниципального образования </w:t>
      </w:r>
    </w:p>
    <w:p w:rsidR="00720AA6" w:rsidRDefault="005C453E" w:rsidP="00EC17CD">
      <w:pPr>
        <w:pStyle w:val="affff3"/>
        <w:rPr>
          <w:sz w:val="28"/>
          <w:szCs w:val="28"/>
        </w:rPr>
      </w:pPr>
      <w:r>
        <w:rPr>
          <w:sz w:val="28"/>
          <w:szCs w:val="28"/>
        </w:rPr>
        <w:t>Мамалаевский</w:t>
      </w:r>
      <w:r w:rsidR="00EC17CD">
        <w:rPr>
          <w:sz w:val="28"/>
          <w:szCs w:val="28"/>
        </w:rPr>
        <w:t xml:space="preserve"> сельсовет                          </w:t>
      </w:r>
      <w:r w:rsidR="00EC17CD" w:rsidRPr="00AB0D2F">
        <w:rPr>
          <w:sz w:val="28"/>
          <w:szCs w:val="28"/>
        </w:rPr>
        <w:t xml:space="preserve">        </w:t>
      </w:r>
      <w:r w:rsidR="00EC17CD">
        <w:rPr>
          <w:sz w:val="28"/>
          <w:szCs w:val="28"/>
        </w:rPr>
        <w:t xml:space="preserve">         </w:t>
      </w:r>
      <w:r w:rsidR="00EC17CD" w:rsidRPr="00AB0D2F">
        <w:rPr>
          <w:sz w:val="28"/>
          <w:szCs w:val="28"/>
        </w:rPr>
        <w:t xml:space="preserve">  </w:t>
      </w:r>
      <w:r>
        <w:rPr>
          <w:sz w:val="28"/>
          <w:szCs w:val="28"/>
        </w:rPr>
        <w:t>В.В.Акашев</w:t>
      </w:r>
      <w:r w:rsidR="00EC17CD" w:rsidRPr="00AB0D2F">
        <w:rPr>
          <w:sz w:val="28"/>
          <w:szCs w:val="28"/>
        </w:rPr>
        <w:t xml:space="preserve">  </w:t>
      </w:r>
    </w:p>
    <w:p w:rsidR="00EC17CD" w:rsidRDefault="00EC17CD" w:rsidP="00EC17CD">
      <w:pPr>
        <w:pStyle w:val="affff3"/>
        <w:rPr>
          <w:sz w:val="28"/>
          <w:szCs w:val="28"/>
        </w:rPr>
      </w:pPr>
      <w:r w:rsidRPr="00AB0D2F">
        <w:rPr>
          <w:sz w:val="28"/>
          <w:szCs w:val="28"/>
        </w:rPr>
        <w:t xml:space="preserve">                      </w:t>
      </w:r>
      <w:r>
        <w:rPr>
          <w:sz w:val="28"/>
          <w:szCs w:val="28"/>
        </w:rPr>
        <w:t xml:space="preserve">      </w:t>
      </w:r>
      <w:r w:rsidRPr="00AB0D2F">
        <w:rPr>
          <w:sz w:val="28"/>
          <w:szCs w:val="28"/>
        </w:rPr>
        <w:t xml:space="preserve">        </w:t>
      </w:r>
    </w:p>
    <w:p w:rsidR="00EB4400" w:rsidRPr="002D70E9" w:rsidRDefault="00EB4400" w:rsidP="00720AA6">
      <w:pPr>
        <w:ind w:firstLine="0"/>
        <w:jc w:val="left"/>
        <w:rPr>
          <w:rFonts w:ascii="Times New Roman" w:hAnsi="Times New Roman" w:cs="Times New Roman"/>
          <w:sz w:val="28"/>
          <w:szCs w:val="28"/>
        </w:rPr>
      </w:pPr>
      <w:r>
        <w:rPr>
          <w:rFonts w:ascii="Times New Roman" w:hAnsi="Times New Roman" w:cs="Times New Roman"/>
          <w:sz w:val="28"/>
          <w:szCs w:val="28"/>
        </w:rPr>
        <w:t>Разослано:</w:t>
      </w:r>
      <w:r w:rsidR="007F255A">
        <w:rPr>
          <w:rFonts w:ascii="Times New Roman" w:hAnsi="Times New Roman" w:cs="Times New Roman"/>
          <w:sz w:val="28"/>
          <w:szCs w:val="28"/>
        </w:rPr>
        <w:t xml:space="preserve"> в дело, </w:t>
      </w:r>
      <w:r w:rsidR="00720AA6">
        <w:rPr>
          <w:rFonts w:ascii="Times New Roman" w:hAnsi="Times New Roman" w:cs="Times New Roman"/>
          <w:sz w:val="28"/>
          <w:szCs w:val="28"/>
        </w:rPr>
        <w:t>администрации района, комиссии по вопросам транспорта,</w:t>
      </w:r>
      <w:r w:rsidR="00A35179">
        <w:rPr>
          <w:rFonts w:ascii="Times New Roman" w:hAnsi="Times New Roman" w:cs="Times New Roman"/>
          <w:sz w:val="28"/>
          <w:szCs w:val="28"/>
        </w:rPr>
        <w:t xml:space="preserve"> </w:t>
      </w:r>
      <w:r w:rsidR="00720AA6">
        <w:rPr>
          <w:rFonts w:ascii="Times New Roman" w:hAnsi="Times New Roman" w:cs="Times New Roman"/>
          <w:sz w:val="28"/>
          <w:szCs w:val="28"/>
        </w:rPr>
        <w:t>энергетики, коммунального обслуживания населения,</w:t>
      </w:r>
      <w:r w:rsidR="00A35179">
        <w:rPr>
          <w:rFonts w:ascii="Times New Roman" w:hAnsi="Times New Roman" w:cs="Times New Roman"/>
          <w:sz w:val="28"/>
          <w:szCs w:val="28"/>
        </w:rPr>
        <w:t xml:space="preserve"> </w:t>
      </w:r>
      <w:r w:rsidR="00720AA6">
        <w:rPr>
          <w:rFonts w:ascii="Times New Roman" w:hAnsi="Times New Roman" w:cs="Times New Roman"/>
          <w:sz w:val="28"/>
          <w:szCs w:val="28"/>
        </w:rPr>
        <w:t>благоустройству,</w:t>
      </w:r>
      <w:r w:rsidR="00A35179">
        <w:rPr>
          <w:rFonts w:ascii="Times New Roman" w:hAnsi="Times New Roman" w:cs="Times New Roman"/>
          <w:sz w:val="28"/>
          <w:szCs w:val="28"/>
        </w:rPr>
        <w:t xml:space="preserve"> </w:t>
      </w:r>
      <w:r w:rsidR="00720AA6">
        <w:rPr>
          <w:rFonts w:ascii="Times New Roman" w:hAnsi="Times New Roman" w:cs="Times New Roman"/>
          <w:sz w:val="28"/>
          <w:szCs w:val="28"/>
        </w:rPr>
        <w:t>социальным вопросам, для обнародования, прокурору.</w:t>
      </w:r>
    </w:p>
    <w:bookmarkEnd w:id="3"/>
    <w:p w:rsidR="00EB1D98" w:rsidRPr="002D70E9" w:rsidRDefault="00EB1D98">
      <w:pPr>
        <w:rPr>
          <w:rFonts w:ascii="Times New Roman" w:hAnsi="Times New Roman" w:cs="Times New Roman"/>
          <w:sz w:val="28"/>
          <w:szCs w:val="28"/>
        </w:rPr>
      </w:pPr>
    </w:p>
    <w:p w:rsidR="00A35179" w:rsidRPr="00A35179" w:rsidRDefault="00A35179" w:rsidP="00A35179">
      <w:pPr>
        <w:widowControl/>
        <w:autoSpaceDE/>
        <w:autoSpaceDN/>
        <w:adjustRightInd/>
        <w:spacing w:after="120" w:line="259" w:lineRule="auto"/>
        <w:ind w:firstLine="0"/>
        <w:jc w:val="righ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lastRenderedPageBreak/>
        <w:t>Приложение</w:t>
      </w:r>
    </w:p>
    <w:p w:rsidR="00A35179" w:rsidRDefault="00A35179" w:rsidP="00A35179">
      <w:pPr>
        <w:widowControl/>
        <w:autoSpaceDE/>
        <w:autoSpaceDN/>
        <w:adjustRightInd/>
        <w:spacing w:after="120" w:line="259" w:lineRule="auto"/>
        <w:ind w:firstLine="0"/>
        <w:jc w:val="righ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 xml:space="preserve"> к решению Совета депутатов</w:t>
      </w:r>
    </w:p>
    <w:p w:rsidR="00A35179" w:rsidRDefault="00A35179" w:rsidP="00A35179">
      <w:pPr>
        <w:widowControl/>
        <w:autoSpaceDE/>
        <w:autoSpaceDN/>
        <w:adjustRightInd/>
        <w:spacing w:after="120" w:line="259" w:lineRule="auto"/>
        <w:ind w:firstLine="0"/>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МО Мамалаевский сельсовет</w:t>
      </w:r>
    </w:p>
    <w:p w:rsidR="00A35179" w:rsidRPr="00A35179" w:rsidRDefault="00A35179" w:rsidP="00A35179">
      <w:pPr>
        <w:widowControl/>
        <w:autoSpaceDE/>
        <w:autoSpaceDN/>
        <w:adjustRightInd/>
        <w:spacing w:after="120" w:line="259" w:lineRule="auto"/>
        <w:ind w:firstLine="0"/>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Переволоцкого района</w:t>
      </w:r>
      <w:r w:rsidRPr="00A35179">
        <w:rPr>
          <w:rFonts w:ascii="Times New Roman" w:eastAsia="Times New Roman" w:hAnsi="Times New Roman" w:cs="Times New Roman"/>
          <w:sz w:val="28"/>
          <w:szCs w:val="28"/>
          <w:lang w:eastAsia="en-US"/>
        </w:rPr>
        <w:t xml:space="preserve"> </w:t>
      </w:r>
    </w:p>
    <w:p w:rsidR="00A35179" w:rsidRPr="00A35179" w:rsidRDefault="00A35179" w:rsidP="00A35179">
      <w:pPr>
        <w:widowControl/>
        <w:autoSpaceDE/>
        <w:autoSpaceDN/>
        <w:adjustRightInd/>
        <w:spacing w:after="120" w:line="259" w:lineRule="auto"/>
        <w:ind w:firstLine="0"/>
        <w:jc w:val="righ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r w:rsidRPr="00A35179">
        <w:rPr>
          <w:rFonts w:ascii="Times New Roman" w:eastAsia="Times New Roman" w:hAnsi="Times New Roman" w:cs="Times New Roman"/>
          <w:sz w:val="28"/>
          <w:szCs w:val="28"/>
          <w:lang w:eastAsia="en-US"/>
        </w:rPr>
        <w:t xml:space="preserve"> от   30.12.2019  № </w:t>
      </w:r>
      <w:bookmarkStart w:id="4" w:name="bookmark0"/>
      <w:r w:rsidRPr="00A35179">
        <w:rPr>
          <w:rFonts w:ascii="Times New Roman" w:eastAsia="Times New Roman" w:hAnsi="Times New Roman" w:cs="Times New Roman"/>
          <w:sz w:val="28"/>
          <w:szCs w:val="28"/>
          <w:lang w:eastAsia="en-US"/>
        </w:rPr>
        <w:t>120</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u w:val="single"/>
          <w:lang w:eastAsia="en-US"/>
        </w:rPr>
      </w:pPr>
    </w:p>
    <w:p w:rsidR="00A35179" w:rsidRPr="00A35179" w:rsidRDefault="00A35179" w:rsidP="00A35179">
      <w:pPr>
        <w:widowControl/>
        <w:autoSpaceDE/>
        <w:autoSpaceDN/>
        <w:adjustRightInd/>
        <w:spacing w:after="160" w:line="259" w:lineRule="auto"/>
        <w:ind w:firstLine="0"/>
        <w:jc w:val="center"/>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 xml:space="preserve">Положение о публичных слушаниях, общественных обсуждениях на территории муниципального образования </w:t>
      </w:r>
      <w:bookmarkEnd w:id="4"/>
      <w:r w:rsidRPr="00A35179">
        <w:rPr>
          <w:rFonts w:ascii="Times New Roman" w:eastAsia="Times New Roman" w:hAnsi="Times New Roman" w:cs="Times New Roman"/>
          <w:sz w:val="28"/>
          <w:szCs w:val="28"/>
          <w:lang w:eastAsia="en-US"/>
        </w:rPr>
        <w:t>Мамалаевский сельсовет Переволоцкого района</w:t>
      </w:r>
      <w:bookmarkStart w:id="5" w:name="bookmark1"/>
      <w:r w:rsidRPr="00A35179">
        <w:rPr>
          <w:rFonts w:ascii="Times New Roman" w:eastAsia="Times New Roman" w:hAnsi="Times New Roman" w:cs="Times New Roman"/>
          <w:sz w:val="28"/>
          <w:szCs w:val="28"/>
          <w:lang w:eastAsia="en-US"/>
        </w:rPr>
        <w:t xml:space="preserve"> Оренбургской области (далее - Положение)</w:t>
      </w:r>
      <w:bookmarkEnd w:id="5"/>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b/>
          <w:sz w:val="28"/>
          <w:szCs w:val="28"/>
          <w:lang w:eastAsia="en-US"/>
        </w:rPr>
      </w:pPr>
      <w:r w:rsidRPr="00A35179">
        <w:rPr>
          <w:rFonts w:ascii="Times New Roman" w:eastAsia="Times New Roman" w:hAnsi="Times New Roman" w:cs="Times New Roman"/>
          <w:b/>
          <w:sz w:val="28"/>
          <w:szCs w:val="28"/>
          <w:lang w:eastAsia="en-US"/>
        </w:rPr>
        <w:t>I. Общие положения</w:t>
      </w:r>
    </w:p>
    <w:p w:rsidR="00A35179" w:rsidRPr="00A35179" w:rsidRDefault="00A35179" w:rsidP="00A35179">
      <w:pPr>
        <w:widowControl/>
        <w:numPr>
          <w:ilvl w:val="0"/>
          <w:numId w:val="1"/>
        </w:numPr>
        <w:autoSpaceDE/>
        <w:autoSpaceDN/>
        <w:adjustRightInd/>
        <w:spacing w:after="160" w:line="259" w:lineRule="auto"/>
        <w:ind w:firstLine="0"/>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Настоящее Положение разработано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и иными нормами действующего законодательства, регулирующими вопросы организации в проведении публичных слушаний, и направлено на реализацию права граждан Российской Федерации на осуществление местного самоуправления посредством участия в публичных слушаниях, определение порядка организации и проведения публичных слушаний, общественных обсуждений на территории муниципального образования Мамалаевский сельсовет Переволоцкого района Оренбургской области (далее - муниципальное образование).</w:t>
      </w:r>
    </w:p>
    <w:p w:rsidR="00A35179" w:rsidRPr="00A35179" w:rsidRDefault="00A35179" w:rsidP="00A35179">
      <w:pPr>
        <w:widowControl/>
        <w:numPr>
          <w:ilvl w:val="0"/>
          <w:numId w:val="1"/>
        </w:numPr>
        <w:autoSpaceDE/>
        <w:autoSpaceDN/>
        <w:adjustRightInd/>
        <w:spacing w:after="160" w:line="259" w:lineRule="auto"/>
        <w:ind w:firstLine="0"/>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Основные понятия:</w:t>
      </w:r>
    </w:p>
    <w:p w:rsidR="00A35179" w:rsidRPr="00A35179" w:rsidRDefault="00A35179" w:rsidP="00A35179">
      <w:pPr>
        <w:widowControl/>
        <w:numPr>
          <w:ilvl w:val="0"/>
          <w:numId w:val="2"/>
        </w:numPr>
        <w:autoSpaceDE/>
        <w:autoSpaceDN/>
        <w:adjustRightInd/>
        <w:spacing w:after="160" w:line="259" w:lineRule="auto"/>
        <w:ind w:firstLine="0"/>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 по вопросам местного значения, включая вопросы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35179" w:rsidRPr="00A35179" w:rsidRDefault="00A35179" w:rsidP="00A35179">
      <w:pPr>
        <w:widowControl/>
        <w:numPr>
          <w:ilvl w:val="0"/>
          <w:numId w:val="2"/>
        </w:numPr>
        <w:autoSpaceDE/>
        <w:autoSpaceDN/>
        <w:adjustRightInd/>
        <w:spacing w:after="160" w:line="259" w:lineRule="auto"/>
        <w:ind w:firstLine="0"/>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 xml:space="preserve">Организация публичных слушаний, общественных обсуждений - деятельность, осуществляемая до принятия решений по вопросам местного значения, в том числе решений об осуществлении  градостроительной деятельности, проводимая по инициативе жителей муниципального образования и представителей органов местного самоуправления. </w:t>
      </w:r>
    </w:p>
    <w:p w:rsidR="00A35179" w:rsidRPr="00A35179" w:rsidRDefault="00A35179" w:rsidP="00A35179">
      <w:pPr>
        <w:widowControl/>
        <w:numPr>
          <w:ilvl w:val="0"/>
          <w:numId w:val="2"/>
        </w:numPr>
        <w:autoSpaceDE/>
        <w:autoSpaceDN/>
        <w:adjustRightInd/>
        <w:spacing w:after="160" w:line="259" w:lineRule="auto"/>
        <w:ind w:firstLine="0"/>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Участники публичных слушаний, общественных обсуждений - заинтересованные жители муниципального образования,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A35179" w:rsidRPr="00A35179" w:rsidRDefault="00A35179" w:rsidP="00A35179">
      <w:pPr>
        <w:widowControl/>
        <w:numPr>
          <w:ilvl w:val="0"/>
          <w:numId w:val="2"/>
        </w:numPr>
        <w:autoSpaceDE/>
        <w:autoSpaceDN/>
        <w:adjustRightInd/>
        <w:spacing w:after="160" w:line="259" w:lineRule="auto"/>
        <w:ind w:firstLine="0"/>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Срок проведения публичных слушаний или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rsidR="00A35179" w:rsidRPr="00A35179" w:rsidRDefault="00A35179" w:rsidP="00A35179">
      <w:pPr>
        <w:widowControl/>
        <w:numPr>
          <w:ilvl w:val="0"/>
          <w:numId w:val="2"/>
        </w:numPr>
        <w:autoSpaceDE/>
        <w:autoSpaceDN/>
        <w:adjustRightInd/>
        <w:spacing w:after="160" w:line="259" w:lineRule="auto"/>
        <w:ind w:firstLine="0"/>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Протокол публичных слушаний или общественных обсуждений — документ, в котором отражается время и место проведения публичных слушаний,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w:t>
      </w:r>
    </w:p>
    <w:p w:rsidR="00A35179" w:rsidRPr="00A35179" w:rsidRDefault="00A35179" w:rsidP="00A35179">
      <w:pPr>
        <w:widowControl/>
        <w:numPr>
          <w:ilvl w:val="0"/>
          <w:numId w:val="2"/>
        </w:numPr>
        <w:autoSpaceDE/>
        <w:autoSpaceDN/>
        <w:adjustRightInd/>
        <w:spacing w:after="160" w:line="259" w:lineRule="auto"/>
        <w:ind w:firstLine="0"/>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Заключение о результатах публичных слушаний, общественных обсуждений — документ, содержащий рекомендации, выработанные по итогам проведения публичных слушаний, общественных обсуждений.</w:t>
      </w:r>
    </w:p>
    <w:p w:rsidR="00A35179" w:rsidRPr="00A35179" w:rsidRDefault="00A35179" w:rsidP="00A35179">
      <w:pPr>
        <w:widowControl/>
        <w:numPr>
          <w:ilvl w:val="0"/>
          <w:numId w:val="1"/>
        </w:numPr>
        <w:autoSpaceDE/>
        <w:autoSpaceDN/>
        <w:adjustRightInd/>
        <w:spacing w:after="160" w:line="259" w:lineRule="auto"/>
        <w:ind w:firstLine="0"/>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Цели и принципы организации и проведения публичных слушаний, общественных обсуждений: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1.3.1.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 xml:space="preserve">1.3.2. выявление и учет общественного мнения по выносимому на публичные слушания, общественные обсуждения вопросу; </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1.3.3. развития диалоговых механизмов органов местного самоуправления и населения муниципального образования;</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1.3.4. поиск приемлемых альтернатив решения важнейших вопросов местного значения муниципального образования;</w:t>
      </w:r>
    </w:p>
    <w:p w:rsidR="00A35179" w:rsidRPr="00A35179" w:rsidRDefault="00A35179" w:rsidP="00A35179">
      <w:pPr>
        <w:widowControl/>
        <w:numPr>
          <w:ilvl w:val="2"/>
          <w:numId w:val="7"/>
        </w:numPr>
        <w:autoSpaceDE/>
        <w:autoSpaceDN/>
        <w:adjustRightInd/>
        <w:spacing w:after="160" w:line="259" w:lineRule="auto"/>
        <w:contextualSpacing/>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выработка предложений и рекомендаций по обсуждаемой проблеме.</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1.3.6. подготовка, проведение и определение результатов публичных слушаний, общественных обсуждений осуществляются на основании принципов открытости, гласности, добровольности.</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1.4 Вопросы, выносимые на публичные слушания, общественные обсуждения</w:t>
      </w:r>
    </w:p>
    <w:p w:rsidR="00A35179" w:rsidRPr="00A35179" w:rsidRDefault="00A35179" w:rsidP="00A35179">
      <w:pPr>
        <w:widowControl/>
        <w:numPr>
          <w:ilvl w:val="0"/>
          <w:numId w:val="3"/>
        </w:numPr>
        <w:autoSpaceDE/>
        <w:autoSpaceDN/>
        <w:adjustRightInd/>
        <w:spacing w:after="160" w:line="259" w:lineRule="auto"/>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Публичные слушания, общественные обсуждения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p>
    <w:p w:rsidR="00A35179" w:rsidRPr="00A35179" w:rsidRDefault="00A35179" w:rsidP="00A35179">
      <w:pPr>
        <w:widowControl/>
        <w:numPr>
          <w:ilvl w:val="0"/>
          <w:numId w:val="3"/>
        </w:numPr>
        <w:autoSpaceDE/>
        <w:autoSpaceDN/>
        <w:adjustRightInd/>
        <w:spacing w:after="160" w:line="259" w:lineRule="auto"/>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На публичные слушания, общественные обсуждения в обязательном порядке выносятся:</w:t>
      </w:r>
    </w:p>
    <w:p w:rsidR="00A35179" w:rsidRPr="00A35179" w:rsidRDefault="00A35179" w:rsidP="00A35179">
      <w:pPr>
        <w:widowControl/>
        <w:numPr>
          <w:ilvl w:val="0"/>
          <w:numId w:val="4"/>
        </w:numPr>
        <w:autoSpaceDE/>
        <w:autoSpaceDN/>
        <w:adjustRightInd/>
        <w:spacing w:after="160" w:line="259" w:lineRule="auto"/>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проект Устава муниципального образования Мамалаевский сельсовет Переволоцкого района Оренбургской области, проект решения Совета депутатов муниципального образования Мамалаевский сельсовет Переволоцкого района Оренбургской области о внесении изменений и дополнений в Устав муниципального образования Мамалаевский сельсовет Переволоцкого района Оренбургской области,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35179" w:rsidRPr="00A35179" w:rsidRDefault="00A35179" w:rsidP="00A35179">
      <w:pPr>
        <w:widowControl/>
        <w:numPr>
          <w:ilvl w:val="0"/>
          <w:numId w:val="4"/>
        </w:numPr>
        <w:autoSpaceDE/>
        <w:autoSpaceDN/>
        <w:adjustRightInd/>
        <w:spacing w:after="160" w:line="259" w:lineRule="auto"/>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проект бюджета муниципального образования Мамалаевский сельсовет Переволоцкого района Оренбургской области и отчет о его исполнении;</w:t>
      </w:r>
    </w:p>
    <w:p w:rsidR="00A35179" w:rsidRPr="00A35179" w:rsidRDefault="00A35179" w:rsidP="00A35179">
      <w:pPr>
        <w:widowControl/>
        <w:numPr>
          <w:ilvl w:val="0"/>
          <w:numId w:val="4"/>
        </w:numPr>
        <w:autoSpaceDE/>
        <w:autoSpaceDN/>
        <w:adjustRightInd/>
        <w:spacing w:after="160" w:line="259" w:lineRule="auto"/>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проекты планов и программ развития муниципального образования;</w:t>
      </w:r>
    </w:p>
    <w:p w:rsidR="00A35179" w:rsidRPr="00A35179" w:rsidRDefault="00A35179" w:rsidP="00A35179">
      <w:pPr>
        <w:widowControl/>
        <w:numPr>
          <w:ilvl w:val="0"/>
          <w:numId w:val="4"/>
        </w:numPr>
        <w:autoSpaceDE/>
        <w:autoSpaceDN/>
        <w:adjustRightInd/>
        <w:spacing w:after="160" w:line="259" w:lineRule="auto"/>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проекты генерального плана поселения, в том числе по внесению в него изменений,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5179" w:rsidRPr="00A35179" w:rsidRDefault="00A35179" w:rsidP="00A35179">
      <w:pPr>
        <w:widowControl/>
        <w:numPr>
          <w:ilvl w:val="0"/>
          <w:numId w:val="4"/>
        </w:numPr>
        <w:autoSpaceDE/>
        <w:autoSpaceDN/>
        <w:adjustRightInd/>
        <w:spacing w:after="160" w:line="259" w:lineRule="auto"/>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вопросы о преобразовании муниципального образования.</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 xml:space="preserve">На общественные обсуждения (общественные (публичные) слушания) выносятся материалы по оценке воздействия на окружающую среду намечаемой хозяйственной деятельности. </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На публичные слушания, общественные обсуждения выносятся проекты других муниципальных правовых актов по вопросам местного значения в соответствии с решением инициатора публичных слушаний, общественных обсуждений.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b/>
          <w:sz w:val="28"/>
          <w:szCs w:val="28"/>
          <w:lang w:eastAsia="en-US"/>
        </w:rPr>
      </w:pPr>
      <w:r w:rsidRPr="00A35179">
        <w:rPr>
          <w:rFonts w:ascii="Times New Roman" w:eastAsia="Times New Roman" w:hAnsi="Times New Roman" w:cs="Times New Roman"/>
          <w:b/>
          <w:sz w:val="28"/>
          <w:szCs w:val="28"/>
          <w:lang w:eastAsia="en-US"/>
        </w:rPr>
        <w:t>II. Порядок подачи ходатайства о проведении публичных слушаний, общественных обсуждений, сроки и результаты  его рассмотрения</w:t>
      </w:r>
    </w:p>
    <w:p w:rsidR="00A35179" w:rsidRPr="00A35179" w:rsidRDefault="00A35179" w:rsidP="00A35179">
      <w:pPr>
        <w:widowControl/>
        <w:numPr>
          <w:ilvl w:val="0"/>
          <w:numId w:val="5"/>
        </w:numPr>
        <w:autoSpaceDE/>
        <w:autoSpaceDN/>
        <w:adjustRightInd/>
        <w:spacing w:after="160" w:line="259" w:lineRule="auto"/>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Публичные слушания, общественные обсуждения проводятся по инициативе населения муниципального образования Мамалаевский сельсовет Переволоцкого района Оренбургской области, Совета депутатов муниципального образования Мамалаевский сельсовет Переволоцкого района Оренбургской области, главы муниципального образования Мамалаевский сельсовет Переволоцкого района Оренбургской области.</w:t>
      </w:r>
    </w:p>
    <w:p w:rsidR="00A35179" w:rsidRPr="00A35179" w:rsidRDefault="00A35179" w:rsidP="00A35179">
      <w:pPr>
        <w:widowControl/>
        <w:numPr>
          <w:ilvl w:val="0"/>
          <w:numId w:val="5"/>
        </w:numPr>
        <w:autoSpaceDE/>
        <w:autoSpaceDN/>
        <w:adjustRightInd/>
        <w:spacing w:after="160" w:line="259" w:lineRule="auto"/>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С инициативой о проведении публичных слушаний, общественных обсуждений от имени населения муниципального образования в Совет депутатов муниципального образования Мамалаевский сельсовет Переволоцкого района Оренбургской области обращается инициативная группа граждан, проживающих на территории муниципального образования Мамалаевский сельсовет Переволоцкого района Оренбургской области, обладающих активным избирательным правом, численностью не менее 100 человек.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общественные обсуждения, а также перечисляются члены инициативной группы.</w:t>
      </w:r>
    </w:p>
    <w:p w:rsidR="00A35179" w:rsidRPr="00A35179" w:rsidRDefault="00A35179" w:rsidP="00A35179">
      <w:pPr>
        <w:widowControl/>
        <w:numPr>
          <w:ilvl w:val="0"/>
          <w:numId w:val="5"/>
        </w:numPr>
        <w:autoSpaceDE/>
        <w:autoSpaceDN/>
        <w:adjustRightInd/>
        <w:spacing w:after="160" w:line="259" w:lineRule="auto"/>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Основанием для назначения публичных слушаний, общественных обсуждений по инициативе населения является ходатайство инициативной группы, поданное в Совет депутатов муниципального образования Мамалаевский сельсовет Переволоцкого района Оренбургской области, к которому прикладывается список жителей, поддерживающих ходатайство, с указанием их фамилии, имени, отчества, даты рождения, места жительства. Подпись ставится гражданином собственноручно.</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В поддержку ходатайства должны быть собраны подписи не менее 1 процента жителей муниципального образования, обладающих активным избирательным правом. Расходы, связанные со сбором подписей, несет инициативная группа.</w:t>
      </w:r>
    </w:p>
    <w:p w:rsidR="00A35179" w:rsidRPr="00A35179" w:rsidRDefault="00A35179" w:rsidP="00A35179">
      <w:pPr>
        <w:widowControl/>
        <w:numPr>
          <w:ilvl w:val="0"/>
          <w:numId w:val="5"/>
        </w:numPr>
        <w:autoSpaceDE/>
        <w:autoSpaceDN/>
        <w:adjustRightInd/>
        <w:spacing w:after="160" w:line="259" w:lineRule="auto"/>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Члены инициативной группы при обращении в Совет депутатов муниципального образования Мамалаевский сельсовет Переволоцкого района Оренбургской области с предложением о проведении публичных слушаний, общественных обсуждений направляют следующие документы:</w:t>
      </w:r>
    </w:p>
    <w:p w:rsidR="00A35179" w:rsidRPr="00A35179" w:rsidRDefault="00A35179" w:rsidP="00A35179">
      <w:pPr>
        <w:widowControl/>
        <w:numPr>
          <w:ilvl w:val="0"/>
          <w:numId w:val="4"/>
        </w:numPr>
        <w:autoSpaceDE/>
        <w:autoSpaceDN/>
        <w:adjustRightInd/>
        <w:spacing w:after="160" w:line="259" w:lineRule="auto"/>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ходатайство с указанием вопроса, предлагаемого к вынесению на публичные слушания, общественные обсуждения, и обоснованием необходимости его вынесения на публичные слушания;</w:t>
      </w:r>
    </w:p>
    <w:p w:rsidR="00A35179" w:rsidRPr="00A35179" w:rsidRDefault="00A35179" w:rsidP="00A35179">
      <w:pPr>
        <w:widowControl/>
        <w:numPr>
          <w:ilvl w:val="0"/>
          <w:numId w:val="4"/>
        </w:numPr>
        <w:autoSpaceDE/>
        <w:autoSpaceDN/>
        <w:adjustRightInd/>
        <w:spacing w:after="160" w:line="259" w:lineRule="auto"/>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сведения о членах инициативной группы (фамилия, имя, отчество, дата рождения, адрес места жительства, личная подпись);</w:t>
      </w:r>
    </w:p>
    <w:p w:rsidR="00A35179" w:rsidRPr="00A35179" w:rsidRDefault="00A35179" w:rsidP="00A35179">
      <w:pPr>
        <w:widowControl/>
        <w:numPr>
          <w:ilvl w:val="0"/>
          <w:numId w:val="4"/>
        </w:numPr>
        <w:autoSpaceDE/>
        <w:autoSpaceDN/>
        <w:adjustRightInd/>
        <w:spacing w:after="160" w:line="259" w:lineRule="auto"/>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протокол о создании инициативной группы граждан;</w:t>
      </w:r>
    </w:p>
    <w:p w:rsidR="00A35179" w:rsidRPr="00A35179" w:rsidRDefault="00A35179" w:rsidP="00A35179">
      <w:pPr>
        <w:widowControl/>
        <w:numPr>
          <w:ilvl w:val="0"/>
          <w:numId w:val="4"/>
        </w:numPr>
        <w:autoSpaceDE/>
        <w:autoSpaceDN/>
        <w:adjustRightInd/>
        <w:spacing w:after="160" w:line="259" w:lineRule="auto"/>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подписи жителей в поддержку инициативы проведения публичных слушаний, общественных обсуждений, оформленные в виде подписных листов.</w:t>
      </w:r>
    </w:p>
    <w:p w:rsidR="00A35179" w:rsidRPr="00A35179" w:rsidRDefault="00A35179" w:rsidP="00A35179">
      <w:pPr>
        <w:widowControl/>
        <w:numPr>
          <w:ilvl w:val="0"/>
          <w:numId w:val="5"/>
        </w:numPr>
        <w:autoSpaceDE/>
        <w:autoSpaceDN/>
        <w:adjustRightInd/>
        <w:spacing w:after="160" w:line="259" w:lineRule="auto"/>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Совет депутатов муниципального образования Мамалаевский сельсовет Переволоцкого района Оренбургской области рассматривает поступившее ходатайство на заседании не позднее 30 дней со дня поступления ходатайства о проведении публичных слушаний, общественных обсуждений. На заседании Совета депутатов муниципального образования Мамалаевский сельсовет Переволоцкого района Оренбургской области выступает уполномоченное инициативной группой лицо для обоснования необходимости проведения публичных слушаний, общественных обсуждений.</w:t>
      </w:r>
    </w:p>
    <w:p w:rsidR="00A35179" w:rsidRPr="00A35179" w:rsidRDefault="00A35179" w:rsidP="00A35179">
      <w:pPr>
        <w:widowControl/>
        <w:numPr>
          <w:ilvl w:val="0"/>
          <w:numId w:val="5"/>
        </w:numPr>
        <w:autoSpaceDE/>
        <w:autoSpaceDN/>
        <w:adjustRightInd/>
        <w:spacing w:after="160" w:line="259" w:lineRule="auto"/>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По результатам рассмотрения ходатайства Совет депутатов муниципального образования Мамалаевский сельсовет Переволоцкого района Оренбургской области принимает решение о назначении публичных слушаний, общественных обсуждений, либо об отклонении ходатайства и об отказе в проведении публичных слушаний. Решение об отклонении ходатайства о проведении публичных слушаний, общественных обсуждений должно быть обоснованным.</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2.6.1. Публичные слушания, общественные обсуждения,  проводимые по инициативе населения или Совета депутатов муниципального образования Мамалаевский сельсовет Переволоцкого района Оренбургской области, назначаются решением Совета депутатов муниципального Мамалаевский сельсовет Переволоцкого района Оренбургской области, а по инициативе главы муниципального образования Мамалаевский сельсовет Переволоцкого района Оренбургской области - постановлением Администрации Мамалаевский сельсовет Переволоцкого района Оренбургской области.</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color w:val="7030A0"/>
          <w:sz w:val="28"/>
          <w:szCs w:val="28"/>
          <w:lang w:eastAsia="en-US"/>
        </w:rPr>
      </w:pPr>
      <w:r w:rsidRPr="00A35179">
        <w:rPr>
          <w:rFonts w:ascii="Times New Roman" w:eastAsia="Times New Roman" w:hAnsi="Times New Roman" w:cs="Times New Roman"/>
          <w:sz w:val="28"/>
          <w:szCs w:val="28"/>
          <w:lang w:eastAsia="en-US"/>
        </w:rPr>
        <w:t>Решение (постановление) о назначении публичных слушаний, общественных обсуждений по вопросам местного значения должно приниматься не позднее, чем за 15 дней до их проведения.</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2.6.2. Решение (постановление) о назначении публичных слушаний, общественных обсуждений должно включать информацию о дате и времени, месте и теме (вопросы, наименование проекта муниципального правового акта, выносимые на публичные слушания, общественные обсуждения) слушаний, инициаторе проведения публичных слушаний, общественных обсуждений, сроках и месте представления предложений и замечаний по вопросам, обсуждаемым на публичных слушаниях, общественных обсуждениях об уполномоченном должностном лице или органе, на которое(ый) возлагается организация их проведения, а также проект муниципального правового акта, предлагаемый к обсуждению на слушаниях. Указанный правовой акт подлежит официальному опубликованию (обнародованию) на официальном сайте Администрации поселения в информационно-телекоммуникационной сети «Интернет» в соответствии с Уставом муниципального образования Мамалаевский сельсовет Переволоцкого района Оренбургской области не позднее, чем за 15 дней до начала публичных слушаний, если настоящим Положением применительно к конкретному проекту муниципального правового акта не установлен иной срок его опубликования или обнародования.</w:t>
      </w:r>
    </w:p>
    <w:p w:rsidR="00A35179" w:rsidRPr="00A35179" w:rsidRDefault="00A35179" w:rsidP="00A35179">
      <w:pPr>
        <w:widowControl/>
        <w:numPr>
          <w:ilvl w:val="0"/>
          <w:numId w:val="5"/>
        </w:numPr>
        <w:autoSpaceDE/>
        <w:autoSpaceDN/>
        <w:adjustRightInd/>
        <w:spacing w:after="160" w:line="259" w:lineRule="auto"/>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Основаниями отказа в проведении публичных слушаний, общественных обсуждений по инициативе населения являются:</w:t>
      </w:r>
    </w:p>
    <w:p w:rsidR="00A35179" w:rsidRPr="00A35179" w:rsidRDefault="00A35179" w:rsidP="00A35179">
      <w:pPr>
        <w:widowControl/>
        <w:numPr>
          <w:ilvl w:val="0"/>
          <w:numId w:val="6"/>
        </w:numPr>
        <w:autoSpaceDE/>
        <w:autoSpaceDN/>
        <w:adjustRightInd/>
        <w:spacing w:after="160" w:line="259" w:lineRule="auto"/>
        <w:ind w:firstLine="0"/>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нарушение инициаторами проведения публичных слушаний, общественных обсуждений процедуры выдвижения инициативы, предусмотренной настоящим Положением;</w:t>
      </w:r>
    </w:p>
    <w:p w:rsidR="00A35179" w:rsidRPr="00A35179" w:rsidRDefault="00A35179" w:rsidP="00A35179">
      <w:pPr>
        <w:widowControl/>
        <w:numPr>
          <w:ilvl w:val="0"/>
          <w:numId w:val="6"/>
        </w:numPr>
        <w:autoSpaceDE/>
        <w:autoSpaceDN/>
        <w:adjustRightInd/>
        <w:spacing w:after="160" w:line="259" w:lineRule="auto"/>
        <w:ind w:firstLine="0"/>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инициируемая тема публичных слушаний, общественных обсуждений не относится к вопросам местного значения;</w:t>
      </w:r>
    </w:p>
    <w:p w:rsidR="00A35179" w:rsidRPr="00A35179" w:rsidRDefault="00A35179" w:rsidP="00A35179">
      <w:pPr>
        <w:widowControl/>
        <w:numPr>
          <w:ilvl w:val="0"/>
          <w:numId w:val="6"/>
        </w:numPr>
        <w:autoSpaceDE/>
        <w:autoSpaceDN/>
        <w:adjustRightInd/>
        <w:spacing w:after="160" w:line="259" w:lineRule="auto"/>
        <w:ind w:firstLine="0"/>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назначенные публичные слушания, общественного обсуждения по предлагаемому к рассмотрению проекту муниципального правового акта по инициативе главы муниципального образования Мамалаевский сельсовет Переволоцкого района Оренбургской области или Совета депутатов муниципального образования Мамалаевский сельсовет Переволоцкого района Оренбургской области.</w:t>
      </w:r>
    </w:p>
    <w:p w:rsidR="00A35179" w:rsidRPr="00A35179" w:rsidRDefault="00A35179" w:rsidP="00A35179">
      <w:pPr>
        <w:widowControl/>
        <w:numPr>
          <w:ilvl w:val="0"/>
          <w:numId w:val="5"/>
        </w:numPr>
        <w:autoSpaceDE/>
        <w:autoSpaceDN/>
        <w:adjustRightInd/>
        <w:spacing w:after="160" w:line="259" w:lineRule="auto"/>
        <w:jc w:val="left"/>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При отклонении инициативы о проведении публичных слушаний, общественных обсуждений в соответствии с подпунктом 2.7.1 пункта 2.7 настоящего Положения ее инициаторы могут повторно внести предложение о назначении публичных слушаний, общественных обсуждений по данной теме с приложением дополнительно собранных подписей жителей муниципального образования. В этом случае публичные слушания, общественные обсуждения по данному вопросу местного значения назначаются Советом депутатов муниципального образования Мамалаевский сельсовет Переволоцкого района Оренбургской области в обязательном порядке.</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b/>
          <w:sz w:val="28"/>
          <w:szCs w:val="28"/>
          <w:lang w:eastAsia="en-US"/>
        </w:rPr>
      </w:pPr>
      <w:r w:rsidRPr="00A35179">
        <w:rPr>
          <w:rFonts w:ascii="Times New Roman" w:eastAsia="Times New Roman" w:hAnsi="Times New Roman" w:cs="Times New Roman"/>
          <w:b/>
          <w:sz w:val="28"/>
          <w:szCs w:val="28"/>
          <w:lang w:eastAsia="en-US"/>
        </w:rPr>
        <w:t xml:space="preserve">III. Процедура проведения общественных обсуждений или публичных слушаний </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3.1. Процедура проведения общественных обсуждений состоит из следующих этапов:</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1) оповещение о начале общественных обсуждений;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3) проведение экспозиции или экспозиций проекта, подлежащего рассмотрению на общественных обсуждениях;</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4) подготовка и оформление протокола общественных обсуждений;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5) подготовка и опубликование заключения о результатах общественных обсуждений.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3.2. Процедура проведения публичных слушаний состоит из следующих этапов:</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1) оповещение о начале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3) проведение экспозиции или экспозиций проекта, подлежащего рассмотрению на публичных слушаниях;</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4) проведение собрания или собраний участников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5) подготовка и оформление протокола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6) подготовка и опубликование заключения о результатах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b/>
          <w:sz w:val="28"/>
          <w:szCs w:val="28"/>
          <w:lang w:eastAsia="en-US"/>
        </w:rPr>
      </w:pPr>
      <w:r w:rsidRPr="00A35179">
        <w:rPr>
          <w:rFonts w:ascii="Times New Roman" w:eastAsia="Times New Roman" w:hAnsi="Times New Roman" w:cs="Times New Roman"/>
          <w:b/>
          <w:sz w:val="28"/>
          <w:szCs w:val="28"/>
          <w:lang w:eastAsia="en-US"/>
        </w:rPr>
        <w:t>IV. Оповещение населения о начале общественных обсуждений или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4.1. Организатор публичных слушаний или общественных обсуждений оповещает жителей о предстоящих публичных слушаниях, общественных обсуждений не менее чем за 15 дней до даты их проведения путем размещения данной информации  на официальном сайте Администрации поселения в информационно-телекоммуникационной сети «Интернет».</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4.2. Вопросы, подлежащие рассмотрению на общественных обсуждениях или публичных слушаниях, распространяются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иными способами, обеспечивающими доступ участников общественных обсуждений или публичных слушаний к указанной информации.</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4.3. В объявлении о проведении публичных слушаний или общественных обсуждений должна содержаться информация:</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b/>
          <w:sz w:val="28"/>
          <w:szCs w:val="28"/>
          <w:lang w:eastAsia="en-US"/>
        </w:rPr>
      </w:pPr>
      <w:r w:rsidRPr="00A35179">
        <w:rPr>
          <w:rFonts w:ascii="Times New Roman" w:eastAsia="Times New Roman" w:hAnsi="Times New Roman" w:cs="Times New Roman"/>
          <w:b/>
          <w:sz w:val="28"/>
          <w:szCs w:val="28"/>
          <w:lang w:eastAsia="en-US"/>
        </w:rPr>
        <w:t xml:space="preserve">V. Размещение проекта, подлежащего рассмотрению на публичных слушаниях, общественных обсуждениях и информационных материалов к нему </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5.1.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5.3 настоящего Положения идентификацию, имеют право вносить предложения и замечания, касающиеся такого проекта:</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1) посредством официального сайта или информационных систем (в случае проведения общественных обсуждений);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3) в письменной форме в адрес организатора общественных обсуждений или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 xml:space="preserve">5.1.1. Предложения и замечания, внесенные в соответствии с </w:t>
      </w:r>
      <w:hyperlink r:id="rId8" w:anchor="Par217" w:history="1">
        <w:r w:rsidRPr="00A35179">
          <w:rPr>
            <w:rFonts w:ascii="Times New Roman" w:eastAsia="Times New Roman" w:hAnsi="Times New Roman" w:cs="Times New Roman"/>
            <w:sz w:val="28"/>
            <w:szCs w:val="28"/>
            <w:lang w:eastAsia="en-US"/>
          </w:rPr>
          <w:t>частью 5.1.</w:t>
        </w:r>
      </w:hyperlink>
      <w:r w:rsidRPr="00A35179">
        <w:rPr>
          <w:rFonts w:ascii="Times New Roman" w:eastAsia="Times New Roman" w:hAnsi="Times New Roman" w:cs="Times New Roman"/>
          <w:sz w:val="28"/>
          <w:szCs w:val="28"/>
          <w:lang w:eastAsia="en-US"/>
        </w:rPr>
        <w:t xml:space="preserve">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9" w:anchor="Par226" w:history="1">
        <w:r w:rsidRPr="00A35179">
          <w:rPr>
            <w:rFonts w:ascii="Times New Roman" w:eastAsia="Times New Roman" w:hAnsi="Times New Roman" w:cs="Times New Roman"/>
            <w:sz w:val="28"/>
            <w:szCs w:val="28"/>
            <w:lang w:eastAsia="en-US"/>
          </w:rPr>
          <w:t>частью 5.3.3 настоящего Положения.</w:t>
        </w:r>
      </w:hyperlink>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5.2.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 xml:space="preserve">5.2.1.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0" w:anchor="Par1502" w:history="1">
        <w:r w:rsidRPr="00A35179">
          <w:rPr>
            <w:rFonts w:ascii="Times New Roman" w:eastAsia="Times New Roman" w:hAnsi="Times New Roman" w:cs="Times New Roman"/>
            <w:sz w:val="28"/>
            <w:szCs w:val="28"/>
            <w:lang w:eastAsia="en-US"/>
          </w:rPr>
          <w:t>частью 3 статьи 39</w:t>
        </w:r>
      </w:hyperlink>
      <w:r w:rsidRPr="00A35179">
        <w:rPr>
          <w:rFonts w:ascii="Times New Roman" w:eastAsia="Times New Roman" w:hAnsi="Times New Roman" w:cs="Times New Roman"/>
          <w:sz w:val="28"/>
          <w:szCs w:val="28"/>
          <w:lang w:eastAsia="en-US"/>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5.3. Участники общественных обсуждений или публичных слушаний в целях идентификации представляют сведения о себе (фамилию, имя, отчество (при наличии),—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 xml:space="preserve">5.3.1. Не требуется представление указанных в части 5.3 настоящего Положения документов, подтверждающих сведения об участниках общественных обсуждений (фамилию, имя, отчество (при наличии)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11" w:anchor="Par223" w:history="1">
        <w:r w:rsidRPr="00A35179">
          <w:rPr>
            <w:rFonts w:ascii="Times New Roman" w:eastAsia="Times New Roman" w:hAnsi="Times New Roman" w:cs="Times New Roman"/>
            <w:sz w:val="28"/>
            <w:szCs w:val="28"/>
            <w:lang w:eastAsia="en-US"/>
          </w:rPr>
          <w:t>части 4.2.</w:t>
        </w:r>
      </w:hyperlink>
      <w:r w:rsidRPr="00A35179">
        <w:rPr>
          <w:rFonts w:ascii="Times New Roman" w:eastAsia="Times New Roman" w:hAnsi="Times New Roman" w:cs="Times New Roman"/>
          <w:sz w:val="28"/>
          <w:szCs w:val="28"/>
          <w:lang w:eastAsia="en-US"/>
        </w:rPr>
        <w:t xml:space="preserve"> настоящего Положения, может использоваться единая система идентификации и аутентификации.</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 xml:space="preserve">5.3.3. Предложения и замечания, внесенные в соответствии с </w:t>
      </w:r>
      <w:hyperlink r:id="rId12" w:anchor="Par217" w:history="1">
        <w:r w:rsidRPr="00A35179">
          <w:rPr>
            <w:rFonts w:ascii="Times New Roman" w:eastAsia="Times New Roman" w:hAnsi="Times New Roman" w:cs="Times New Roman"/>
            <w:sz w:val="28"/>
            <w:szCs w:val="28"/>
            <w:lang w:eastAsia="en-US"/>
          </w:rPr>
          <w:t>частью 5.1</w:t>
        </w:r>
      </w:hyperlink>
      <w:r w:rsidRPr="00A35179">
        <w:rPr>
          <w:rFonts w:ascii="Times New Roman" w:eastAsia="Times New Roman" w:hAnsi="Times New Roman" w:cs="Times New Roman"/>
          <w:sz w:val="28"/>
          <w:szCs w:val="28"/>
          <w:lang w:eastAsia="en-US"/>
        </w:rPr>
        <w:t>.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5.4.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5.5. Официальный сайт и (или) информационные системы должны обеспечивать возможность:</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2) представления информации о результатах общественных обсуждений, количестве участников общественных обсуждений.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b/>
          <w:sz w:val="28"/>
          <w:szCs w:val="28"/>
          <w:lang w:eastAsia="en-US"/>
        </w:rPr>
      </w:pPr>
      <w:r w:rsidRPr="00A35179">
        <w:rPr>
          <w:rFonts w:ascii="Times New Roman" w:eastAsia="Times New Roman" w:hAnsi="Times New Roman" w:cs="Times New Roman"/>
          <w:b/>
          <w:sz w:val="28"/>
          <w:szCs w:val="28"/>
          <w:lang w:eastAsia="en-US"/>
        </w:rPr>
        <w:t>VI. Проведение собрания участников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6.1. Перед началом публичных слушаний регистрация их участников не проводится. Кворум при проведении публичных слушаний не устанавливается.</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6.2. Председательствующим на публичных слушаниях является глава муниципального образования Мамалаевский сельсовет Переволоцкого района Оренбургской области или уполномоченное им лицо. Председательствующий назначает секретаря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6.3. Председательствующий ведет публичные слушания и следит за порядком обсуждения вопросов повестки дня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6.4. Информационные материалы к слушаниям, проекты иных необходимых документов готовятся должностным лицом или органом, ответственным за подготовку и проведение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6.5. Публичные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Затем слово предоставляется представителю Совета депутатов муниципального образования Мамалаевский сельсовет Переволоцкого района Оренбургской области или Администрации Мамалаевского сельсовета Переволоцкого  района Оренбургской области либо иному участнику публичных слушаний для доклада по обсуждаемому вопросу (до 15-ти минут), после чего следуют вопросы участников слушаний, которые могут быть заданы как в устной, так и в письменной форме.</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После доклада по обсуждаемому вопросу слово для выступлений предоставляется участникам слушаний (до 5-ти минут). Желающие выступить в публичных слушаниях, участники записываются на отдельном бланке, который затем передается председательствующему для определения очередности выступления. Участники публичных слушаний выступают только с разрешения председательствующего в порядке очередности по списку. Перед выступлением участники обязательно указывают фамилию, имя, отчество, а также должностное положение, если выступающий является представителем какой-либо организации.</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с указанием времени перерыва.</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Секретарь публичных слушаний, ведет протокол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b/>
          <w:sz w:val="28"/>
          <w:szCs w:val="28"/>
          <w:lang w:eastAsia="en-US"/>
        </w:rPr>
      </w:pPr>
      <w:r w:rsidRPr="00A35179">
        <w:rPr>
          <w:rFonts w:ascii="Times New Roman" w:eastAsia="Times New Roman" w:hAnsi="Times New Roman" w:cs="Times New Roman"/>
          <w:b/>
          <w:sz w:val="28"/>
          <w:szCs w:val="28"/>
          <w:lang w:eastAsia="en-US"/>
        </w:rPr>
        <w:t>VII. Подготовка и оформление протокола публичных слушаний, общественных обсуждений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7.1.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1) дата оформления протокола общественных обсуждений или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2) информация об организаторе общественных обсуждений или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7.2.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 для физических лиц; наименование, основной государственный регистрационный номер, место нахождения и адрес — для юридических лиц).</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7.3.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7.4. Итоговый протокол является документом, в котором отражаются результаты публичных слушаний, общественных обсуждений. Итоговый протокол подписывается председательствующим на публичных слушаниях, общественных обсуждениях, а также секретарем публичных слушаний, общественных обсуждениях.</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Итоговый протокол публичных слушаний, общественных обсуждений                                                                                                                                                                                                                                                                           представляется органу местного самоуправления, назначившему публичные слушания, и органу местного самоуправления, в чью компетенцию входит принятие муниципального правового акта, проект которого является предметом публичных слушаний, общественных.</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b/>
          <w:sz w:val="28"/>
          <w:szCs w:val="28"/>
          <w:lang w:eastAsia="en-US"/>
        </w:rPr>
      </w:pPr>
      <w:r w:rsidRPr="00A35179">
        <w:rPr>
          <w:rFonts w:ascii="Times New Roman" w:eastAsia="Times New Roman" w:hAnsi="Times New Roman" w:cs="Times New Roman"/>
          <w:b/>
          <w:sz w:val="28"/>
          <w:szCs w:val="28"/>
          <w:lang w:eastAsia="en-US"/>
        </w:rPr>
        <w:t>VIII. Подготовка и опубликование заключения о результатах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8.1.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8.2. В заключении о результатах общественных обсуждений или публичных слушаний должны быть указаны:</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1) дата оформления заключения о результатах общественных обсуждений или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8.3. Орган местного самоуправления, в чью компетенцию входит принятие муниципального правового акта, проект которого являлся предметом публичных слушаний, общественных обсуждений, обеспечивает опубликование (обнародование) результатов публичных слушаний, общественных обсуждений,  включая мотивированное обоснование принятых решений, в официальных средствах массовой информации органов местного самоуправления в соответствии с Уставом муниципального образования Мамалаевский сельсовет Переволоцкого района Оренбургской области в срок не позднее 15 дней после окончания публичных слушаний, общественных обсуждений.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Результаты публичных слушаний, общественных обсуждений, включая мотивированное обоснование принятых решений, подлежат обязательному размещению на официальном сайте администрации МО Переволоцкий район в срок не позднее пятнадцати дней после окончания публичных слушаний, общественных обсуждений.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8.4. Итоги публичных слушаний, общественных обсуждений для органов местного самоуправления носят рекомендательный характер.</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b/>
          <w:sz w:val="28"/>
          <w:szCs w:val="28"/>
          <w:lang w:eastAsia="en-US"/>
        </w:rPr>
      </w:pPr>
      <w:r w:rsidRPr="00A35179">
        <w:rPr>
          <w:rFonts w:ascii="Times New Roman" w:eastAsia="Times New Roman" w:hAnsi="Times New Roman" w:cs="Times New Roman"/>
          <w:b/>
          <w:sz w:val="28"/>
          <w:szCs w:val="28"/>
          <w:lang w:eastAsia="en-US"/>
        </w:rPr>
        <w:t>IX. Особенности проведения публичных слушаний, общественных обсуждений по отдельным проектам муниципальных правовых актов</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9.1. По проекту Устава муниципального образования Мамалаевский сельсовет Переволоцкого района Оренбургской области (проекту решения Совета депутатов муниципального образования Мамалаевский сельсовет Переволоцкого района Оренбургской области о внесении изменений и дополнений в Устав муниципального образования Мамалаевский сельсовет Переволоцкого района Оренбургской области):</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9.1.1. Инициатором публичных слушаний, общественных обсуждений является население муниципального образования Мамалаевский сельсовет Переволоцкого района Оренбургской области, Совет депутатов муниципального образования Мамалаевский сельсовет Переволоцкого района Оренбургской области, а также глава муниципального образования Мамалаевский сельсовет Переволоцкого района Оренбургской области.</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9.1.2. Решение (постановление) о проведении публичных слушаний, общественных обсуждений должно содержать информацию в соответствии с пунктом 2.6.2. раздела 2 настоящего Положения.</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Указанная информация подлежит официальному опубликованию (обнародованию) не позднее, чем за 30 дней до дня рассмотрения на заседании Совета депутатов муниципального образования проекта Устава муниципального образования Мамалаевский сельсовет Переволоцкого района Оренбургской области (проекта решения Совета депутатов муниципального образования Мамалаевский сельсовет Переволоцкого района Оренбургской области о внесении изменений и дополнений в Устав муниципального образования Мамалаевский сельсовет Переволоцкого района Оренбургской области).</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Одновременно подлежит официальному опубликованию (обнародованию) проект Устава муниципального образования Мамалаевский сельсовет Переволоцкого района Оренбургской области (проект решения Совета депутатов муниципального образования Мамалаевский сельсовет Переволоцкого района Оренбургской области о внесении изменений и дополнений в Устав муниципального образования Мамалаевский сельсовет Переволоцкого района Оренбургской области).</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9.2. По проекту бюджета муниципального образования Мамалаевский сельсовет Переволоцкого района Оренбургской области и отчета о его исполнении:</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9.2.1. Инициатором публичных слушаний, общественных обсуждений является глава муниципального образования Мамалаевский сельсовет Переволоцкого района Оренбургской области.</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9.2.2. Публичные слушания, общественные обсуждения по проекту бюджета и отчету о его исполнении назначаются после внесения проекта решения на рассмотрение в Совет депутатов и проводятся ежегодно с учетом сроков их рассмотрения Советом депутатов муниципального образования Мамалаевский сельсовет Переволоцкого района Оренбургской области, устанавливаемых Положением о бюджетном процессе в муниципальном образовании Мамалаевский сельсовет Переволоцкого района Оренбургской области.</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9.2.3. Организация и проведение публичных слушаний, общественных обсуждений возлагаются на администрацию Мамалаевский  сельсовет Переволоцкого  района Оренбургской области, к полномочиям которого отнесена подготовка проекта бюджета муниципального образования Мамалаевский сельсовет Переволоцкого района Оренбургской области и отчета о его исполнении.</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9.3. По проектам планов и программ развития муниципального образования Мамалаевский сельсовет Переволоцкого района Оренбургской области инициаторами публичных слушаний, общественных обсуждений могут являться Совет депутатов муниципального образования Мамалаевский сельсовет Переволоцкого района Оренбургской области, глава муниципального образования Мамалаевский сельсовет Переволоцкого района Оренбургской области.</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9.4. По проектам генерального плана поселения, проектам правил землепользования и застройки, проектам планировки территорий и проектам межевания территорий,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9.4.1. Инициатором публичных слушаний, общественных обсуждений является глава муниципального образования Мамалаевский сельсовет Переволоцкого района Оренбургской области.</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9.4.2. Публичные слушания, общественные обсуждения по указанным в настоящем пункте вопросам проводятся с учетом соответствующих норм Градостроительного кодекса Российской Федерации.</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9.4.3. Организация и проведение публичных слушаний, общественных обсуждений возлагается на Администрацию Мамалаевского  сельсовета Переволоцкого  района Оренбургской области, к полномочиям которой отнесена подготовка проектов по указанным в настоящем пункте вопросам.</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9.4.4. По вопросам о преобразовании муниципального образования инициатором публичных слушаний, общественных обсуждений является Совет депутатов муниципального образования.</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9.5. В остальном организация и проведение публичных слушаний, общественных обсуждений по указанным в настоящем разделе муниципальным правовым актам осуществляется в соответствии с нормами настоящего Положения.</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b/>
          <w:sz w:val="28"/>
          <w:szCs w:val="28"/>
          <w:lang w:eastAsia="en-US"/>
        </w:rPr>
      </w:pPr>
      <w:r w:rsidRPr="00A35179">
        <w:rPr>
          <w:rFonts w:ascii="Times New Roman" w:eastAsia="Times New Roman" w:hAnsi="Times New Roman" w:cs="Times New Roman"/>
          <w:b/>
          <w:sz w:val="28"/>
          <w:szCs w:val="28"/>
          <w:lang w:eastAsia="en-US"/>
        </w:rPr>
        <w:t>X. Ответственность должностных лиц за нарушение процедуры организации и проведения публичных слушаний</w:t>
      </w:r>
    </w:p>
    <w:p w:rsidR="00A35179" w:rsidRPr="00A35179" w:rsidRDefault="00A35179" w:rsidP="00A35179">
      <w:pPr>
        <w:widowControl/>
        <w:autoSpaceDE/>
        <w:autoSpaceDN/>
        <w:adjustRightInd/>
        <w:spacing w:after="160" w:line="259" w:lineRule="auto"/>
        <w:ind w:firstLine="0"/>
        <w:rPr>
          <w:rFonts w:ascii="Times New Roman" w:eastAsia="Times New Roman" w:hAnsi="Times New Roman" w:cs="Times New Roman"/>
          <w:sz w:val="28"/>
          <w:szCs w:val="28"/>
          <w:lang w:eastAsia="en-US"/>
        </w:rPr>
      </w:pPr>
      <w:r w:rsidRPr="00A35179">
        <w:rPr>
          <w:rFonts w:ascii="Times New Roman" w:eastAsia="Times New Roman" w:hAnsi="Times New Roman" w:cs="Times New Roman"/>
          <w:sz w:val="28"/>
          <w:szCs w:val="28"/>
          <w:lang w:eastAsia="en-US"/>
        </w:rPr>
        <w:t>10.1. Должностные лица, нарушившие предусмотренный порядок организации и проведения публичных слушаний. Общественных обсуждений, привлекаются к ответственности в соответствии с законодательством Российской Федерации.</w:t>
      </w:r>
    </w:p>
    <w:p w:rsidR="00A35179" w:rsidRPr="00A35179" w:rsidRDefault="00A35179" w:rsidP="00A35179">
      <w:pPr>
        <w:widowControl/>
        <w:autoSpaceDE/>
        <w:autoSpaceDN/>
        <w:adjustRightInd/>
        <w:spacing w:after="160" w:line="259" w:lineRule="auto"/>
        <w:ind w:firstLine="0"/>
        <w:rPr>
          <w:rFonts w:ascii="Times New Roman" w:hAnsi="Times New Roman" w:cs="Times New Roman"/>
          <w:color w:val="444444"/>
        </w:rPr>
      </w:pPr>
      <w:r w:rsidRPr="00A35179">
        <w:rPr>
          <w:rFonts w:ascii="Times New Roman" w:eastAsia="Times New Roman" w:hAnsi="Times New Roman" w:cs="Times New Roman"/>
          <w:sz w:val="28"/>
          <w:szCs w:val="28"/>
          <w:lang w:eastAsia="en-US"/>
        </w:rPr>
        <w:t>10.2. Публичные слушания, общественные обсуждения, организованные с нарушением порядка, предусмотренного законодательством Российской Федерации, Оренбургской области и настоящим Порядком,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публичные слушания, общественные обсуждения.</w:t>
      </w:r>
    </w:p>
    <w:p w:rsidR="00A35179" w:rsidRPr="00A35179" w:rsidRDefault="00A35179" w:rsidP="00A35179">
      <w:pPr>
        <w:widowControl/>
        <w:autoSpaceDE/>
        <w:autoSpaceDN/>
        <w:adjustRightInd/>
        <w:spacing w:after="160" w:line="259" w:lineRule="auto"/>
        <w:ind w:firstLine="0"/>
        <w:rPr>
          <w:rFonts w:ascii="Times New Roman" w:hAnsi="Times New Roman" w:cs="Times New Roman"/>
          <w:color w:val="444444"/>
        </w:rPr>
      </w:pPr>
    </w:p>
    <w:p w:rsidR="00E22DC7" w:rsidRPr="000F423E" w:rsidRDefault="00E22DC7" w:rsidP="00E22DC7">
      <w:pPr>
        <w:ind w:left="120"/>
        <w:jc w:val="center"/>
        <w:rPr>
          <w:rFonts w:ascii="Times New Roman" w:hAnsi="Times New Roman" w:cs="Times New Roman"/>
          <w:sz w:val="28"/>
          <w:szCs w:val="28"/>
        </w:rPr>
      </w:pPr>
      <w:r w:rsidRPr="000F423E">
        <w:rPr>
          <w:rFonts w:ascii="Times New Roman" w:hAnsi="Times New Roman" w:cs="Times New Roman"/>
          <w:sz w:val="28"/>
          <w:szCs w:val="28"/>
        </w:rPr>
        <w:t>СПРАВКА</w:t>
      </w:r>
    </w:p>
    <w:p w:rsidR="00E22DC7" w:rsidRPr="000F423E" w:rsidRDefault="00E22DC7" w:rsidP="00E22DC7">
      <w:pPr>
        <w:pStyle w:val="ConsPlusNormal"/>
        <w:widowControl/>
        <w:tabs>
          <w:tab w:val="center" w:pos="5187"/>
        </w:tabs>
        <w:ind w:left="993" w:firstLine="0"/>
        <w:rPr>
          <w:rFonts w:ascii="Times New Roman" w:hAnsi="Times New Roman" w:cs="Times New Roman"/>
          <w:color w:val="303030"/>
          <w:spacing w:val="-2"/>
          <w:sz w:val="28"/>
          <w:szCs w:val="28"/>
        </w:rPr>
      </w:pPr>
      <w:r w:rsidRPr="000F423E">
        <w:rPr>
          <w:rFonts w:ascii="Times New Roman" w:hAnsi="Times New Roman" w:cs="Times New Roman"/>
          <w:color w:val="303030"/>
          <w:spacing w:val="-2"/>
          <w:sz w:val="28"/>
          <w:szCs w:val="28"/>
        </w:rPr>
        <w:t xml:space="preserve">                       </w:t>
      </w:r>
      <w:r>
        <w:rPr>
          <w:rFonts w:ascii="Times New Roman" w:hAnsi="Times New Roman" w:cs="Times New Roman"/>
          <w:color w:val="303030"/>
          <w:spacing w:val="-2"/>
          <w:sz w:val="28"/>
          <w:szCs w:val="28"/>
        </w:rPr>
        <w:t xml:space="preserve">  </w:t>
      </w:r>
      <w:r w:rsidRPr="000F423E">
        <w:rPr>
          <w:rFonts w:ascii="Times New Roman" w:hAnsi="Times New Roman" w:cs="Times New Roman"/>
          <w:color w:val="303030"/>
          <w:spacing w:val="-2"/>
          <w:sz w:val="28"/>
          <w:szCs w:val="28"/>
        </w:rPr>
        <w:t xml:space="preserve">      об обнародовании</w:t>
      </w:r>
    </w:p>
    <w:p w:rsidR="00E22DC7" w:rsidRPr="000F423E" w:rsidRDefault="00E22DC7" w:rsidP="00E22DC7">
      <w:pPr>
        <w:pStyle w:val="ConsPlusNormal"/>
        <w:widowControl/>
        <w:tabs>
          <w:tab w:val="center" w:pos="5187"/>
        </w:tabs>
        <w:ind w:left="993" w:firstLine="0"/>
        <w:rPr>
          <w:rFonts w:ascii="Times New Roman" w:hAnsi="Times New Roman" w:cs="Times New Roman"/>
          <w:b/>
          <w:bCs/>
          <w:color w:val="313131"/>
          <w:spacing w:val="-1"/>
          <w:sz w:val="28"/>
          <w:szCs w:val="28"/>
        </w:rPr>
      </w:pPr>
    </w:p>
    <w:p w:rsidR="00E22DC7" w:rsidRPr="000F423E" w:rsidRDefault="00E22DC7" w:rsidP="00E22DC7">
      <w:pPr>
        <w:rPr>
          <w:rFonts w:ascii="Times New Roman" w:hAnsi="Times New Roman" w:cs="Times New Roman"/>
          <w:sz w:val="28"/>
          <w:szCs w:val="28"/>
        </w:rPr>
      </w:pPr>
      <w:r w:rsidRPr="000F423E">
        <w:rPr>
          <w:rFonts w:ascii="Times New Roman" w:hAnsi="Times New Roman" w:cs="Times New Roman"/>
          <w:b/>
          <w:bCs/>
          <w:color w:val="313131"/>
          <w:spacing w:val="-1"/>
          <w:sz w:val="28"/>
          <w:szCs w:val="28"/>
        </w:rPr>
        <w:t xml:space="preserve"> </w:t>
      </w:r>
      <w:r w:rsidRPr="000F423E">
        <w:rPr>
          <w:rFonts w:ascii="Times New Roman" w:hAnsi="Times New Roman" w:cs="Times New Roman"/>
          <w:color w:val="313131"/>
          <w:spacing w:val="-1"/>
          <w:sz w:val="28"/>
          <w:szCs w:val="28"/>
        </w:rPr>
        <w:t xml:space="preserve">решение совета депутатов Мамалаевского </w:t>
      </w:r>
      <w:r w:rsidRPr="000F423E">
        <w:rPr>
          <w:rFonts w:ascii="Times New Roman" w:hAnsi="Times New Roman" w:cs="Times New Roman"/>
          <w:color w:val="313131"/>
          <w:spacing w:val="-2"/>
          <w:sz w:val="28"/>
          <w:szCs w:val="28"/>
        </w:rPr>
        <w:t>сельсовета Переволоцкого района Оренбургской области</w:t>
      </w:r>
      <w:r w:rsidR="00A35179">
        <w:rPr>
          <w:rFonts w:ascii="Times New Roman" w:hAnsi="Times New Roman" w:cs="Times New Roman"/>
          <w:sz w:val="28"/>
          <w:szCs w:val="28"/>
        </w:rPr>
        <w:t xml:space="preserve"> от  30 декабря 2019 № 120</w:t>
      </w:r>
      <w:r w:rsidRPr="000F423E">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w:t>
      </w:r>
      <w:r w:rsidRPr="002D70E9">
        <w:rPr>
          <w:rFonts w:ascii="Times New Roman" w:hAnsi="Times New Roman" w:cs="Times New Roman"/>
          <w:sz w:val="28"/>
          <w:szCs w:val="28"/>
        </w:rPr>
        <w:t>Положени</w:t>
      </w:r>
      <w:r>
        <w:rPr>
          <w:rFonts w:ascii="Times New Roman" w:hAnsi="Times New Roman" w:cs="Times New Roman"/>
          <w:sz w:val="28"/>
          <w:szCs w:val="28"/>
        </w:rPr>
        <w:t xml:space="preserve">я о публичных слушаниях </w:t>
      </w:r>
      <w:r w:rsidRPr="002D70E9">
        <w:rPr>
          <w:rFonts w:ascii="Times New Roman" w:hAnsi="Times New Roman" w:cs="Times New Roman"/>
          <w:sz w:val="28"/>
          <w:szCs w:val="28"/>
        </w:rPr>
        <w:t xml:space="preserve">на территории муниципального образования </w:t>
      </w:r>
      <w:r>
        <w:rPr>
          <w:rFonts w:ascii="Times New Roman" w:hAnsi="Times New Roman" w:cs="Times New Roman"/>
          <w:sz w:val="28"/>
          <w:szCs w:val="28"/>
        </w:rPr>
        <w:t>Мамалаевский сельсовет Переволоцкого района Оренбургской области»</w:t>
      </w:r>
      <w:r w:rsidRPr="000F423E">
        <w:rPr>
          <w:rFonts w:ascii="Times New Roman" w:hAnsi="Times New Roman" w:cs="Times New Roman"/>
          <w:sz w:val="28"/>
          <w:szCs w:val="28"/>
        </w:rPr>
        <w:t xml:space="preserve">                                                                                                                                              </w:t>
      </w:r>
    </w:p>
    <w:p w:rsidR="00E22DC7" w:rsidRPr="000F423E" w:rsidRDefault="00E22DC7" w:rsidP="00E22DC7">
      <w:pPr>
        <w:pStyle w:val="ConsPlusNormal"/>
        <w:widowControl/>
        <w:tabs>
          <w:tab w:val="center" w:pos="5187"/>
        </w:tabs>
        <w:ind w:left="993" w:firstLine="0"/>
        <w:rPr>
          <w:rFonts w:ascii="Times New Roman" w:hAnsi="Times New Roman" w:cs="Times New Roman"/>
          <w:sz w:val="28"/>
          <w:szCs w:val="28"/>
        </w:rPr>
      </w:pPr>
      <w:r w:rsidRPr="000F423E">
        <w:rPr>
          <w:rFonts w:ascii="Times New Roman" w:hAnsi="Times New Roman" w:cs="Times New Roman"/>
          <w:color w:val="313131"/>
          <w:spacing w:val="-2"/>
          <w:sz w:val="28"/>
          <w:szCs w:val="28"/>
        </w:rPr>
        <w:t xml:space="preserve"> </w:t>
      </w:r>
    </w:p>
    <w:p w:rsidR="00E22DC7" w:rsidRPr="000F423E" w:rsidRDefault="00E22DC7" w:rsidP="00E22DC7">
      <w:pPr>
        <w:shd w:val="clear" w:color="auto" w:fill="FFFFFF"/>
        <w:spacing w:line="365" w:lineRule="exact"/>
        <w:ind w:left="993" w:hanging="873"/>
        <w:rPr>
          <w:rFonts w:ascii="Times New Roman" w:hAnsi="Times New Roman" w:cs="Times New Roman"/>
          <w:color w:val="303030"/>
          <w:spacing w:val="32"/>
          <w:sz w:val="28"/>
          <w:szCs w:val="28"/>
        </w:rPr>
      </w:pPr>
      <w:r w:rsidRPr="000F423E">
        <w:rPr>
          <w:rFonts w:ascii="Times New Roman" w:hAnsi="Times New Roman" w:cs="Times New Roman"/>
          <w:b/>
          <w:bCs/>
          <w:color w:val="313131"/>
          <w:spacing w:val="-1"/>
          <w:sz w:val="28"/>
          <w:szCs w:val="28"/>
        </w:rPr>
        <w:t xml:space="preserve">              </w:t>
      </w:r>
      <w:r w:rsidRPr="000F423E">
        <w:rPr>
          <w:rFonts w:ascii="Times New Roman" w:hAnsi="Times New Roman" w:cs="Times New Roman"/>
          <w:color w:val="303030"/>
          <w:spacing w:val="-2"/>
          <w:sz w:val="28"/>
          <w:szCs w:val="28"/>
        </w:rPr>
        <w:t xml:space="preserve">обнародовано в соответствии с Положением «О порядке официального опубликования  (обнародования) нормативных правовых актов органов местного самоуправления муниципального образования Мамалаевский сельсовет Переволоцкого района Оренбургской области, </w:t>
      </w:r>
      <w:r w:rsidRPr="000F423E">
        <w:rPr>
          <w:rFonts w:ascii="Times New Roman" w:hAnsi="Times New Roman" w:cs="Times New Roman"/>
          <w:color w:val="303030"/>
          <w:spacing w:val="17"/>
          <w:sz w:val="28"/>
          <w:szCs w:val="28"/>
        </w:rPr>
        <w:t xml:space="preserve">утвержденным </w:t>
      </w:r>
      <w:r w:rsidRPr="000F423E">
        <w:rPr>
          <w:rFonts w:ascii="Times New Roman" w:hAnsi="Times New Roman" w:cs="Times New Roman"/>
          <w:color w:val="303030"/>
          <w:spacing w:val="-1"/>
          <w:sz w:val="28"/>
          <w:szCs w:val="28"/>
        </w:rPr>
        <w:t xml:space="preserve">решением совета депутатов муниципального образования Мамалаевский сельсовет Переволоцкого района Оренбургской области от 29.12.2014 года № 107 в следующих местах: </w:t>
      </w:r>
      <w:r>
        <w:rPr>
          <w:rFonts w:ascii="Times New Roman" w:hAnsi="Times New Roman" w:cs="Times New Roman"/>
          <w:color w:val="303030"/>
          <w:spacing w:val="-1"/>
          <w:sz w:val="28"/>
          <w:szCs w:val="28"/>
        </w:rPr>
        <w:t>информационные стенды,расположенные в населенных пунктах Мамалаевского сельсовета</w:t>
      </w:r>
      <w:r w:rsidRPr="000F423E">
        <w:rPr>
          <w:rFonts w:ascii="Times New Roman" w:hAnsi="Times New Roman" w:cs="Times New Roman"/>
          <w:color w:val="303030"/>
          <w:spacing w:val="-1"/>
          <w:sz w:val="28"/>
          <w:szCs w:val="28"/>
        </w:rPr>
        <w:t xml:space="preserve"> с. Мамалаевка , ул. Клубная,2\2, (здание Мамалаевской библиотеки;с.Мамалаевка,  улица Урожайная,9 (здание ФАПа);с с.Капитоновка, улица Школьная, 17 (помещение библиотеки).</w:t>
      </w:r>
    </w:p>
    <w:p w:rsidR="00E22DC7" w:rsidRPr="000F423E" w:rsidRDefault="00E22DC7" w:rsidP="00E22DC7">
      <w:pPr>
        <w:shd w:val="clear" w:color="auto" w:fill="FFFFFF"/>
        <w:spacing w:line="365" w:lineRule="exact"/>
        <w:ind w:left="993" w:hanging="873"/>
        <w:rPr>
          <w:rFonts w:ascii="Times New Roman" w:hAnsi="Times New Roman" w:cs="Times New Roman"/>
          <w:color w:val="303030"/>
          <w:spacing w:val="32"/>
          <w:sz w:val="28"/>
          <w:szCs w:val="28"/>
        </w:rPr>
      </w:pPr>
    </w:p>
    <w:p w:rsidR="00E22DC7" w:rsidRPr="000F423E" w:rsidRDefault="00E22DC7" w:rsidP="00E22DC7">
      <w:pPr>
        <w:shd w:val="clear" w:color="auto" w:fill="FFFFFF"/>
        <w:spacing w:line="365" w:lineRule="exact"/>
        <w:ind w:left="993" w:hanging="873"/>
        <w:rPr>
          <w:rFonts w:ascii="Times New Roman" w:hAnsi="Times New Roman" w:cs="Times New Roman"/>
          <w:sz w:val="28"/>
          <w:szCs w:val="28"/>
        </w:rPr>
      </w:pPr>
    </w:p>
    <w:p w:rsidR="00E22DC7" w:rsidRPr="000F423E" w:rsidRDefault="00E22DC7" w:rsidP="00E22DC7">
      <w:pPr>
        <w:pStyle w:val="affff5"/>
        <w:rPr>
          <w:rFonts w:ascii="Times New Roman" w:hAnsi="Times New Roman"/>
          <w:sz w:val="28"/>
          <w:szCs w:val="28"/>
        </w:rPr>
      </w:pPr>
      <w:r w:rsidRPr="000F423E">
        <w:rPr>
          <w:rFonts w:ascii="Times New Roman" w:hAnsi="Times New Roman"/>
          <w:sz w:val="28"/>
          <w:szCs w:val="28"/>
        </w:rPr>
        <w:t xml:space="preserve">               Дата обн</w:t>
      </w:r>
      <w:r w:rsidR="00A35179">
        <w:rPr>
          <w:rFonts w:ascii="Times New Roman" w:hAnsi="Times New Roman"/>
          <w:sz w:val="28"/>
          <w:szCs w:val="28"/>
        </w:rPr>
        <w:t>ародования –                  30декабря 2019</w:t>
      </w:r>
      <w:r w:rsidRPr="000F423E">
        <w:rPr>
          <w:rFonts w:ascii="Times New Roman" w:hAnsi="Times New Roman"/>
          <w:sz w:val="28"/>
          <w:szCs w:val="28"/>
        </w:rPr>
        <w:t xml:space="preserve"> года</w:t>
      </w:r>
    </w:p>
    <w:p w:rsidR="00E22DC7" w:rsidRPr="000F423E" w:rsidRDefault="00E22DC7" w:rsidP="00E22DC7">
      <w:pPr>
        <w:pStyle w:val="affff5"/>
        <w:rPr>
          <w:rFonts w:ascii="Times New Roman" w:hAnsi="Times New Roman"/>
          <w:sz w:val="28"/>
          <w:szCs w:val="28"/>
        </w:rPr>
      </w:pPr>
      <w:r w:rsidRPr="000F423E">
        <w:rPr>
          <w:rFonts w:ascii="Times New Roman" w:hAnsi="Times New Roman"/>
          <w:sz w:val="28"/>
          <w:szCs w:val="28"/>
        </w:rPr>
        <w:t xml:space="preserve">               Период обн</w:t>
      </w:r>
      <w:r w:rsidR="00A35179">
        <w:rPr>
          <w:rFonts w:ascii="Times New Roman" w:hAnsi="Times New Roman"/>
          <w:sz w:val="28"/>
          <w:szCs w:val="28"/>
        </w:rPr>
        <w:t>ародования с               30.12.2019 г. по 09.01.2020</w:t>
      </w:r>
      <w:r w:rsidRPr="000F423E">
        <w:rPr>
          <w:rFonts w:ascii="Times New Roman" w:hAnsi="Times New Roman"/>
          <w:sz w:val="28"/>
          <w:szCs w:val="28"/>
        </w:rPr>
        <w:t xml:space="preserve">г  </w:t>
      </w:r>
    </w:p>
    <w:p w:rsidR="00E22DC7" w:rsidRPr="000F423E" w:rsidRDefault="00E22DC7" w:rsidP="00E22DC7">
      <w:pPr>
        <w:pStyle w:val="affff5"/>
        <w:rPr>
          <w:rFonts w:ascii="Times New Roman" w:hAnsi="Times New Roman"/>
          <w:sz w:val="28"/>
          <w:szCs w:val="28"/>
        </w:rPr>
      </w:pPr>
    </w:p>
    <w:p w:rsidR="00E22DC7" w:rsidRPr="000F423E" w:rsidRDefault="00E22DC7" w:rsidP="00E22DC7">
      <w:pPr>
        <w:pStyle w:val="affff5"/>
        <w:rPr>
          <w:rFonts w:ascii="Times New Roman" w:hAnsi="Times New Roman"/>
          <w:sz w:val="28"/>
          <w:szCs w:val="28"/>
        </w:rPr>
      </w:pPr>
    </w:p>
    <w:p w:rsidR="00E22DC7" w:rsidRPr="000F423E" w:rsidRDefault="00E22DC7" w:rsidP="00E22DC7">
      <w:pPr>
        <w:pStyle w:val="affff5"/>
        <w:rPr>
          <w:rFonts w:ascii="Times New Roman" w:hAnsi="Times New Roman"/>
          <w:sz w:val="28"/>
          <w:szCs w:val="28"/>
        </w:rPr>
      </w:pPr>
    </w:p>
    <w:p w:rsidR="00E22DC7" w:rsidRPr="000F423E" w:rsidRDefault="00E22DC7" w:rsidP="00E22DC7">
      <w:pPr>
        <w:pStyle w:val="affff5"/>
        <w:rPr>
          <w:rFonts w:ascii="Times New Roman" w:hAnsi="Times New Roman"/>
          <w:sz w:val="28"/>
          <w:szCs w:val="28"/>
        </w:rPr>
      </w:pPr>
    </w:p>
    <w:p w:rsidR="00E22DC7" w:rsidRPr="000F423E" w:rsidRDefault="00E22DC7" w:rsidP="00E22DC7">
      <w:pPr>
        <w:pStyle w:val="affff5"/>
        <w:rPr>
          <w:rFonts w:ascii="Times New Roman" w:hAnsi="Times New Roman"/>
          <w:sz w:val="28"/>
          <w:szCs w:val="28"/>
        </w:rPr>
      </w:pPr>
      <w:r w:rsidRPr="000F423E">
        <w:rPr>
          <w:rFonts w:ascii="Times New Roman" w:hAnsi="Times New Roman"/>
          <w:sz w:val="28"/>
          <w:szCs w:val="28"/>
        </w:rPr>
        <w:t xml:space="preserve">                Специалист  1 категории :                       </w:t>
      </w:r>
      <w:r w:rsidR="00A35179">
        <w:rPr>
          <w:rFonts w:ascii="Times New Roman" w:hAnsi="Times New Roman"/>
          <w:sz w:val="28"/>
          <w:szCs w:val="28"/>
        </w:rPr>
        <w:t>В.И.Косарева</w:t>
      </w:r>
      <w:r w:rsidRPr="000F423E">
        <w:rPr>
          <w:rFonts w:ascii="Times New Roman" w:hAnsi="Times New Roman"/>
          <w:sz w:val="28"/>
          <w:szCs w:val="28"/>
        </w:rPr>
        <w:t>.</w:t>
      </w:r>
    </w:p>
    <w:p w:rsidR="00E22DC7" w:rsidRPr="000F423E" w:rsidRDefault="00E22DC7" w:rsidP="00E22DC7">
      <w:pPr>
        <w:pStyle w:val="affff5"/>
        <w:rPr>
          <w:rFonts w:ascii="Times New Roman" w:hAnsi="Times New Roman"/>
          <w:sz w:val="28"/>
          <w:szCs w:val="28"/>
        </w:rPr>
      </w:pPr>
    </w:p>
    <w:p w:rsidR="00E22DC7" w:rsidRPr="000F423E" w:rsidRDefault="00E22DC7" w:rsidP="00E22DC7">
      <w:pPr>
        <w:pStyle w:val="affff5"/>
        <w:rPr>
          <w:rFonts w:ascii="Times New Roman" w:hAnsi="Times New Roman"/>
          <w:sz w:val="28"/>
          <w:szCs w:val="28"/>
        </w:rPr>
      </w:pPr>
    </w:p>
    <w:p w:rsidR="00E22DC7" w:rsidRPr="000F423E" w:rsidRDefault="00E22DC7" w:rsidP="00E22DC7">
      <w:pPr>
        <w:rPr>
          <w:rFonts w:ascii="Times New Roman" w:hAnsi="Times New Roman" w:cs="Times New Roman"/>
          <w:sz w:val="28"/>
          <w:szCs w:val="28"/>
        </w:rPr>
      </w:pPr>
    </w:p>
    <w:p w:rsidR="000F423E" w:rsidRPr="000F423E" w:rsidRDefault="000F423E" w:rsidP="000F423E">
      <w:pPr>
        <w:jc w:val="center"/>
        <w:rPr>
          <w:rFonts w:ascii="Times New Roman" w:hAnsi="Times New Roman" w:cs="Times New Roman"/>
          <w:b/>
          <w:sz w:val="28"/>
          <w:szCs w:val="28"/>
        </w:rPr>
      </w:pPr>
    </w:p>
    <w:p w:rsidR="00EB1D98" w:rsidRPr="000F423E" w:rsidRDefault="00EB1D98">
      <w:pPr>
        <w:rPr>
          <w:rFonts w:ascii="Times New Roman" w:hAnsi="Times New Roman" w:cs="Times New Roman"/>
          <w:sz w:val="28"/>
          <w:szCs w:val="28"/>
        </w:rPr>
      </w:pPr>
    </w:p>
    <w:sectPr w:rsidR="00EB1D98" w:rsidRPr="000F423E">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04E" w:rsidRDefault="0021504E" w:rsidP="00656FA3">
      <w:r>
        <w:separator/>
      </w:r>
    </w:p>
  </w:endnote>
  <w:endnote w:type="continuationSeparator" w:id="0">
    <w:p w:rsidR="0021504E" w:rsidRDefault="0021504E" w:rsidP="0065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04E" w:rsidRDefault="0021504E" w:rsidP="00656FA3">
      <w:r>
        <w:separator/>
      </w:r>
    </w:p>
  </w:footnote>
  <w:footnote w:type="continuationSeparator" w:id="0">
    <w:p w:rsidR="0021504E" w:rsidRDefault="0021504E" w:rsidP="00656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261"/>
    <w:multiLevelType w:val="multilevel"/>
    <w:tmpl w:val="D4B0F4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053F7E"/>
    <w:multiLevelType w:val="multilevel"/>
    <w:tmpl w:val="25128DDE"/>
    <w:lvl w:ilvl="0">
      <w:start w:val="1"/>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1826122"/>
    <w:multiLevelType w:val="multilevel"/>
    <w:tmpl w:val="66F65FD0"/>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A5E4E1E"/>
    <w:multiLevelType w:val="multilevel"/>
    <w:tmpl w:val="4600BB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B41729"/>
    <w:multiLevelType w:val="multilevel"/>
    <w:tmpl w:val="6428EC1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868189E"/>
    <w:multiLevelType w:val="multilevel"/>
    <w:tmpl w:val="508452F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06F299A"/>
    <w:multiLevelType w:val="multilevel"/>
    <w:tmpl w:val="6E4A73C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98"/>
    <w:rsid w:val="000A7643"/>
    <w:rsid w:val="000A7B32"/>
    <w:rsid w:val="000F423E"/>
    <w:rsid w:val="000F5111"/>
    <w:rsid w:val="0020419A"/>
    <w:rsid w:val="0021504E"/>
    <w:rsid w:val="002765C3"/>
    <w:rsid w:val="00283CCC"/>
    <w:rsid w:val="002D51B8"/>
    <w:rsid w:val="002D70E9"/>
    <w:rsid w:val="00365989"/>
    <w:rsid w:val="003D7561"/>
    <w:rsid w:val="0043087E"/>
    <w:rsid w:val="0046004B"/>
    <w:rsid w:val="004D3616"/>
    <w:rsid w:val="00510200"/>
    <w:rsid w:val="005C453E"/>
    <w:rsid w:val="00656FA3"/>
    <w:rsid w:val="00720AA6"/>
    <w:rsid w:val="007F255A"/>
    <w:rsid w:val="00924A67"/>
    <w:rsid w:val="009D21F3"/>
    <w:rsid w:val="009E23B4"/>
    <w:rsid w:val="00A35179"/>
    <w:rsid w:val="00A47757"/>
    <w:rsid w:val="00AB0D2F"/>
    <w:rsid w:val="00AF6230"/>
    <w:rsid w:val="00AF797A"/>
    <w:rsid w:val="00B65116"/>
    <w:rsid w:val="00BD4336"/>
    <w:rsid w:val="00BE51E9"/>
    <w:rsid w:val="00C763C4"/>
    <w:rsid w:val="00CA00C0"/>
    <w:rsid w:val="00CE3430"/>
    <w:rsid w:val="00D21143"/>
    <w:rsid w:val="00E15750"/>
    <w:rsid w:val="00E22DC7"/>
    <w:rsid w:val="00EB1D98"/>
    <w:rsid w:val="00EB4400"/>
    <w:rsid w:val="00EC17CD"/>
    <w:rsid w:val="00FA4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semiHidden/>
    <w:unhideWhenUsed/>
    <w:rsid w:val="00656FA3"/>
    <w:pPr>
      <w:tabs>
        <w:tab w:val="center" w:pos="4677"/>
        <w:tab w:val="right" w:pos="9355"/>
      </w:tabs>
    </w:pPr>
  </w:style>
  <w:style w:type="character" w:customStyle="1" w:styleId="affff">
    <w:name w:val="Верхний колонтитул Знак"/>
    <w:basedOn w:val="a0"/>
    <w:link w:val="afffe"/>
    <w:uiPriority w:val="99"/>
    <w:semiHidden/>
    <w:locked/>
    <w:rsid w:val="00656FA3"/>
    <w:rPr>
      <w:rFonts w:ascii="Arial" w:hAnsi="Arial" w:cs="Arial"/>
      <w:sz w:val="24"/>
      <w:szCs w:val="24"/>
    </w:rPr>
  </w:style>
  <w:style w:type="paragraph" w:styleId="affff0">
    <w:name w:val="footer"/>
    <w:basedOn w:val="a"/>
    <w:link w:val="affff1"/>
    <w:uiPriority w:val="99"/>
    <w:semiHidden/>
    <w:unhideWhenUsed/>
    <w:rsid w:val="00656FA3"/>
    <w:pPr>
      <w:tabs>
        <w:tab w:val="center" w:pos="4677"/>
        <w:tab w:val="right" w:pos="9355"/>
      </w:tabs>
    </w:pPr>
  </w:style>
  <w:style w:type="character" w:customStyle="1" w:styleId="affff1">
    <w:name w:val="Нижний колонтитул Знак"/>
    <w:basedOn w:val="a0"/>
    <w:link w:val="affff0"/>
    <w:uiPriority w:val="99"/>
    <w:semiHidden/>
    <w:locked/>
    <w:rsid w:val="00656FA3"/>
    <w:rPr>
      <w:rFonts w:ascii="Arial" w:hAnsi="Arial" w:cs="Arial"/>
      <w:sz w:val="24"/>
      <w:szCs w:val="24"/>
    </w:rPr>
  </w:style>
  <w:style w:type="paragraph" w:styleId="affff2">
    <w:name w:val="List Paragraph"/>
    <w:basedOn w:val="a"/>
    <w:uiPriority w:val="34"/>
    <w:rsid w:val="00EC17CD"/>
    <w:pPr>
      <w:widowControl/>
      <w:autoSpaceDE/>
      <w:autoSpaceDN/>
      <w:adjustRightInd/>
      <w:spacing w:line="276" w:lineRule="auto"/>
      <w:ind w:left="720" w:firstLine="0"/>
      <w:jc w:val="left"/>
    </w:pPr>
    <w:rPr>
      <w:sz w:val="28"/>
      <w:szCs w:val="28"/>
      <w:lang w:eastAsia="en-US"/>
    </w:rPr>
  </w:style>
  <w:style w:type="paragraph" w:styleId="affff3">
    <w:name w:val="Body Text"/>
    <w:basedOn w:val="a"/>
    <w:link w:val="affff4"/>
    <w:uiPriority w:val="99"/>
    <w:rsid w:val="00EC17CD"/>
    <w:pPr>
      <w:widowControl/>
      <w:autoSpaceDE/>
      <w:autoSpaceDN/>
      <w:adjustRightInd/>
      <w:ind w:firstLine="0"/>
      <w:jc w:val="left"/>
    </w:pPr>
    <w:rPr>
      <w:rFonts w:ascii="Times New Roman" w:hAnsi="Times New Roman" w:cs="Times New Roman"/>
      <w:szCs w:val="20"/>
    </w:rPr>
  </w:style>
  <w:style w:type="character" w:customStyle="1" w:styleId="affff4">
    <w:name w:val="Основной текст Знак"/>
    <w:basedOn w:val="a0"/>
    <w:link w:val="affff3"/>
    <w:uiPriority w:val="99"/>
    <w:locked/>
    <w:rsid w:val="00EC17CD"/>
    <w:rPr>
      <w:rFonts w:ascii="Times New Roman" w:hAnsi="Times New Roman" w:cs="Times New Roman"/>
      <w:sz w:val="20"/>
      <w:szCs w:val="20"/>
    </w:rPr>
  </w:style>
  <w:style w:type="paragraph" w:styleId="affff5">
    <w:name w:val="No Spacing"/>
    <w:uiPriority w:val="99"/>
    <w:qFormat/>
    <w:rsid w:val="000F423E"/>
    <w:pPr>
      <w:spacing w:after="0" w:line="240" w:lineRule="auto"/>
    </w:pPr>
    <w:rPr>
      <w:rFonts w:ascii="Calibri" w:hAnsi="Calibri"/>
      <w:lang w:eastAsia="en-US"/>
    </w:rPr>
  </w:style>
  <w:style w:type="paragraph" w:customStyle="1" w:styleId="ConsPlusNormal">
    <w:name w:val="ConsPlusNormal"/>
    <w:uiPriority w:val="99"/>
    <w:rsid w:val="000F423E"/>
    <w:pPr>
      <w:widowControl w:val="0"/>
      <w:autoSpaceDE w:val="0"/>
      <w:autoSpaceDN w:val="0"/>
      <w:adjustRightInd w:val="0"/>
      <w:spacing w:after="0" w:line="240" w:lineRule="auto"/>
      <w:ind w:firstLine="720"/>
    </w:pPr>
    <w:rPr>
      <w:rFonts w:ascii="Arial" w:hAnsi="Arial" w:cs="Arial"/>
      <w:sz w:val="20"/>
      <w:szCs w:val="20"/>
    </w:rPr>
  </w:style>
  <w:style w:type="paragraph" w:styleId="affff6">
    <w:name w:val="Balloon Text"/>
    <w:basedOn w:val="a"/>
    <w:link w:val="affff7"/>
    <w:uiPriority w:val="99"/>
    <w:semiHidden/>
    <w:unhideWhenUsed/>
    <w:rsid w:val="00A35179"/>
    <w:rPr>
      <w:rFonts w:ascii="Tahoma" w:hAnsi="Tahoma" w:cs="Tahoma"/>
      <w:sz w:val="16"/>
      <w:szCs w:val="16"/>
    </w:rPr>
  </w:style>
  <w:style w:type="character" w:customStyle="1" w:styleId="affff7">
    <w:name w:val="Текст выноски Знак"/>
    <w:basedOn w:val="a0"/>
    <w:link w:val="affff6"/>
    <w:uiPriority w:val="99"/>
    <w:semiHidden/>
    <w:locked/>
    <w:rsid w:val="00A35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semiHidden/>
    <w:unhideWhenUsed/>
    <w:rsid w:val="00656FA3"/>
    <w:pPr>
      <w:tabs>
        <w:tab w:val="center" w:pos="4677"/>
        <w:tab w:val="right" w:pos="9355"/>
      </w:tabs>
    </w:pPr>
  </w:style>
  <w:style w:type="character" w:customStyle="1" w:styleId="affff">
    <w:name w:val="Верхний колонтитул Знак"/>
    <w:basedOn w:val="a0"/>
    <w:link w:val="afffe"/>
    <w:uiPriority w:val="99"/>
    <w:semiHidden/>
    <w:locked/>
    <w:rsid w:val="00656FA3"/>
    <w:rPr>
      <w:rFonts w:ascii="Arial" w:hAnsi="Arial" w:cs="Arial"/>
      <w:sz w:val="24"/>
      <w:szCs w:val="24"/>
    </w:rPr>
  </w:style>
  <w:style w:type="paragraph" w:styleId="affff0">
    <w:name w:val="footer"/>
    <w:basedOn w:val="a"/>
    <w:link w:val="affff1"/>
    <w:uiPriority w:val="99"/>
    <w:semiHidden/>
    <w:unhideWhenUsed/>
    <w:rsid w:val="00656FA3"/>
    <w:pPr>
      <w:tabs>
        <w:tab w:val="center" w:pos="4677"/>
        <w:tab w:val="right" w:pos="9355"/>
      </w:tabs>
    </w:pPr>
  </w:style>
  <w:style w:type="character" w:customStyle="1" w:styleId="affff1">
    <w:name w:val="Нижний колонтитул Знак"/>
    <w:basedOn w:val="a0"/>
    <w:link w:val="affff0"/>
    <w:uiPriority w:val="99"/>
    <w:semiHidden/>
    <w:locked/>
    <w:rsid w:val="00656FA3"/>
    <w:rPr>
      <w:rFonts w:ascii="Arial" w:hAnsi="Arial" w:cs="Arial"/>
      <w:sz w:val="24"/>
      <w:szCs w:val="24"/>
    </w:rPr>
  </w:style>
  <w:style w:type="paragraph" w:styleId="affff2">
    <w:name w:val="List Paragraph"/>
    <w:basedOn w:val="a"/>
    <w:uiPriority w:val="34"/>
    <w:rsid w:val="00EC17CD"/>
    <w:pPr>
      <w:widowControl/>
      <w:autoSpaceDE/>
      <w:autoSpaceDN/>
      <w:adjustRightInd/>
      <w:spacing w:line="276" w:lineRule="auto"/>
      <w:ind w:left="720" w:firstLine="0"/>
      <w:jc w:val="left"/>
    </w:pPr>
    <w:rPr>
      <w:sz w:val="28"/>
      <w:szCs w:val="28"/>
      <w:lang w:eastAsia="en-US"/>
    </w:rPr>
  </w:style>
  <w:style w:type="paragraph" w:styleId="affff3">
    <w:name w:val="Body Text"/>
    <w:basedOn w:val="a"/>
    <w:link w:val="affff4"/>
    <w:uiPriority w:val="99"/>
    <w:rsid w:val="00EC17CD"/>
    <w:pPr>
      <w:widowControl/>
      <w:autoSpaceDE/>
      <w:autoSpaceDN/>
      <w:adjustRightInd/>
      <w:ind w:firstLine="0"/>
      <w:jc w:val="left"/>
    </w:pPr>
    <w:rPr>
      <w:rFonts w:ascii="Times New Roman" w:hAnsi="Times New Roman" w:cs="Times New Roman"/>
      <w:szCs w:val="20"/>
    </w:rPr>
  </w:style>
  <w:style w:type="character" w:customStyle="1" w:styleId="affff4">
    <w:name w:val="Основной текст Знак"/>
    <w:basedOn w:val="a0"/>
    <w:link w:val="affff3"/>
    <w:uiPriority w:val="99"/>
    <w:locked/>
    <w:rsid w:val="00EC17CD"/>
    <w:rPr>
      <w:rFonts w:ascii="Times New Roman" w:hAnsi="Times New Roman" w:cs="Times New Roman"/>
      <w:sz w:val="20"/>
      <w:szCs w:val="20"/>
    </w:rPr>
  </w:style>
  <w:style w:type="paragraph" w:styleId="affff5">
    <w:name w:val="No Spacing"/>
    <w:uiPriority w:val="99"/>
    <w:qFormat/>
    <w:rsid w:val="000F423E"/>
    <w:pPr>
      <w:spacing w:after="0" w:line="240" w:lineRule="auto"/>
    </w:pPr>
    <w:rPr>
      <w:rFonts w:ascii="Calibri" w:hAnsi="Calibri"/>
      <w:lang w:eastAsia="en-US"/>
    </w:rPr>
  </w:style>
  <w:style w:type="paragraph" w:customStyle="1" w:styleId="ConsPlusNormal">
    <w:name w:val="ConsPlusNormal"/>
    <w:uiPriority w:val="99"/>
    <w:rsid w:val="000F423E"/>
    <w:pPr>
      <w:widowControl w:val="0"/>
      <w:autoSpaceDE w:val="0"/>
      <w:autoSpaceDN w:val="0"/>
      <w:adjustRightInd w:val="0"/>
      <w:spacing w:after="0" w:line="240" w:lineRule="auto"/>
      <w:ind w:firstLine="720"/>
    </w:pPr>
    <w:rPr>
      <w:rFonts w:ascii="Arial" w:hAnsi="Arial" w:cs="Arial"/>
      <w:sz w:val="20"/>
      <w:szCs w:val="20"/>
    </w:rPr>
  </w:style>
  <w:style w:type="paragraph" w:styleId="affff6">
    <w:name w:val="Balloon Text"/>
    <w:basedOn w:val="a"/>
    <w:link w:val="affff7"/>
    <w:uiPriority w:val="99"/>
    <w:semiHidden/>
    <w:unhideWhenUsed/>
    <w:rsid w:val="00A35179"/>
    <w:rPr>
      <w:rFonts w:ascii="Tahoma" w:hAnsi="Tahoma" w:cs="Tahoma"/>
      <w:sz w:val="16"/>
      <w:szCs w:val="16"/>
    </w:rPr>
  </w:style>
  <w:style w:type="character" w:customStyle="1" w:styleId="affff7">
    <w:name w:val="Текст выноски Знак"/>
    <w:basedOn w:val="a0"/>
    <w:link w:val="affff6"/>
    <w:uiPriority w:val="99"/>
    <w:semiHidden/>
    <w:locked/>
    <w:rsid w:val="00A35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195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b-adm.ru/wp-content/plugins/mammoth-docx-converter/visual-preview.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ab-adm.ru/wp-content/plugins/mammoth-docx-converter/visual-previe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ab-adm.ru/wp-content/plugins/mammoth-docx-converter/visual-preview.html" TargetMode="External"/><Relationship Id="rId5" Type="http://schemas.openxmlformats.org/officeDocument/2006/relationships/webSettings" Target="webSettings.xml"/><Relationship Id="rId10" Type="http://schemas.openxmlformats.org/officeDocument/2006/relationships/hyperlink" Target="http://kab-adm.ru/wp-content/plugins/mammoth-docx-converter/visual-preview.html" TargetMode="External"/><Relationship Id="rId4" Type="http://schemas.openxmlformats.org/officeDocument/2006/relationships/settings" Target="settings.xml"/><Relationship Id="rId9" Type="http://schemas.openxmlformats.org/officeDocument/2006/relationships/hyperlink" Target="http://kab-adm.ru/wp-content/plugins/mammoth-docx-converter/visual-preview.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6244</Words>
  <Characters>35593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cp:lastPrinted>2020-01-22T12:17:00Z</cp:lastPrinted>
  <dcterms:created xsi:type="dcterms:W3CDTF">2020-03-27T05:04:00Z</dcterms:created>
  <dcterms:modified xsi:type="dcterms:W3CDTF">2020-03-27T05:04:00Z</dcterms:modified>
</cp:coreProperties>
</file>