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75723" w:rsidRDefault="00C75723">
      <w:pPr>
        <w:pStyle w:val="1"/>
      </w:pPr>
      <w:r>
        <w:fldChar w:fldCharType="begin"/>
      </w:r>
      <w:r>
        <w:instrText>HYPERLINK "http://ivo.garant.ru/document?id=12079104&amp;sub=0"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23 сентября 2010 г. N 731</w:t>
      </w:r>
      <w:r>
        <w:rPr>
          <w:rStyle w:val="a4"/>
          <w:rFonts w:cs="Times New Roman CYR"/>
          <w:b w:val="0"/>
          <w:bCs w:val="0"/>
        </w:rPr>
        <w:br/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>
        <w:fldChar w:fldCharType="end"/>
      </w:r>
    </w:p>
    <w:bookmarkEnd w:id="0"/>
    <w:p w:rsidR="00C75723" w:rsidRDefault="00C75723">
      <w:pPr>
        <w:pStyle w:val="ab"/>
      </w:pPr>
      <w:r>
        <w:t>С изменениями и дополнениями от:</w:t>
      </w:r>
    </w:p>
    <w:p w:rsidR="00C75723" w:rsidRDefault="00C75723">
      <w:pPr>
        <w:pStyle w:val="a9"/>
      </w:pPr>
      <w:r>
        <w:t>10 июня 2011 г., 6 февраля, 21 августа 2012 г., 22 июля 2013 г., 25 февраля, 26 марта, 27 сентября 2014 г., 27 февраля 2017 г., 27 марта 2018 г.</w:t>
      </w:r>
    </w:p>
    <w:p w:rsidR="00C75723" w:rsidRDefault="00C75723"/>
    <w:p w:rsidR="00C75723" w:rsidRDefault="00C75723">
      <w:r>
        <w:t xml:space="preserve">На основании </w:t>
      </w:r>
      <w:hyperlink r:id="rId5" w:history="1">
        <w:r>
          <w:rPr>
            <w:rStyle w:val="a4"/>
            <w:rFonts w:cs="Times New Roman CYR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75723" w:rsidRDefault="00C75723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  <w:rFonts w:cs="Times New Roman CYR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C75723" w:rsidRDefault="00C75723">
      <w:bookmarkStart w:id="2" w:name="sub_2"/>
      <w:bookmarkEnd w:id="1"/>
      <w:r>
        <w:t xml:space="preserve">2. 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6" w:history="1">
        <w:r>
          <w:rPr>
            <w:rStyle w:val="a4"/>
            <w:rFonts w:cs="Times New Roman CYR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 утвержденным настоящим постановлением </w:t>
      </w:r>
      <w:hyperlink w:anchor="sub_1000" w:history="1">
        <w:r>
          <w:rPr>
            <w:rStyle w:val="a4"/>
            <w:rFonts w:cs="Times New Roman CYR"/>
          </w:rPr>
          <w:t>стандартом</w:t>
        </w:r>
      </w:hyperlink>
      <w:r>
        <w:t xml:space="preserve"> в течение 2 месяцев со дня вступления в силу настоящего постановления.</w:t>
      </w:r>
    </w:p>
    <w:bookmarkEnd w:id="2"/>
    <w:p w:rsidR="00C75723" w:rsidRDefault="00C7572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C7572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75723" w:rsidRDefault="00C75723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75723" w:rsidRDefault="00C75723">
            <w:pPr>
              <w:pStyle w:val="aa"/>
              <w:jc w:val="right"/>
            </w:pPr>
            <w:r>
              <w:t>В. Путин</w:t>
            </w:r>
          </w:p>
        </w:tc>
      </w:tr>
    </w:tbl>
    <w:p w:rsidR="00C75723" w:rsidRDefault="00C75723"/>
    <w:p w:rsidR="00C75723" w:rsidRDefault="00C75723">
      <w:pPr>
        <w:pStyle w:val="ac"/>
      </w:pPr>
      <w:r>
        <w:t>Москва</w:t>
      </w:r>
    </w:p>
    <w:p w:rsidR="00C75723" w:rsidRDefault="00C75723">
      <w:pPr>
        <w:pStyle w:val="ac"/>
      </w:pPr>
      <w:r>
        <w:t>23 сентября 2010 г.</w:t>
      </w:r>
    </w:p>
    <w:p w:rsidR="00C75723" w:rsidRDefault="00C75723">
      <w:pPr>
        <w:pStyle w:val="ac"/>
      </w:pPr>
      <w:r>
        <w:t>N 731</w:t>
      </w:r>
    </w:p>
    <w:p w:rsidR="00C75723" w:rsidRDefault="00C75723"/>
    <w:p w:rsidR="00C75723" w:rsidRDefault="00C75723">
      <w:pPr>
        <w:pStyle w:val="1"/>
      </w:pPr>
      <w:bookmarkStart w:id="3" w:name="sub_1000"/>
      <w:r>
        <w:t>Стандарт</w:t>
      </w:r>
      <w:r>
        <w:br/>
        <w:t>раскрытия информации организациями, осуществляющими деятельность в сфере управления многоквартирными домами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23 сентября 2010 г. N 731)</w:t>
      </w:r>
    </w:p>
    <w:bookmarkEnd w:id="3"/>
    <w:p w:rsidR="00C75723" w:rsidRDefault="00C75723">
      <w:pPr>
        <w:pStyle w:val="ab"/>
      </w:pPr>
      <w:r>
        <w:t>С изменениями и дополнениями от:</w:t>
      </w:r>
    </w:p>
    <w:p w:rsidR="00C75723" w:rsidRDefault="00C75723">
      <w:pPr>
        <w:pStyle w:val="a9"/>
      </w:pPr>
      <w:r>
        <w:t>10 июня 2011 г., 6 февраля, 21 августа 2012 г., 22 июля 2013 г., 25 февраля, 26 марта, 27 сентября 2014 г., 27 февраля 2017 г., 27 марта 2018 г.</w:t>
      </w:r>
    </w:p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75723" w:rsidRDefault="00C75723">
      <w:pPr>
        <w:pStyle w:val="a6"/>
      </w:pPr>
      <w:r>
        <w:t xml:space="preserve">См. </w:t>
      </w:r>
      <w:hyperlink r:id="rId7" w:history="1">
        <w:r>
          <w:rPr>
            <w:rStyle w:val="a4"/>
            <w:rFonts w:cs="Times New Roman CYR"/>
          </w:rPr>
          <w:t>Состав, сроки и периодичность</w:t>
        </w:r>
      </w:hyperlink>
      <w:r>
        <w:t xml:space="preserve"> размещения информации поставщиками информации в государственной информационной системе жилищно-коммунального хозяйства, утвержденные </w:t>
      </w:r>
      <w:hyperlink r:id="rId8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Минкомсвязи России и Минстроя России от 29 февраля 2016 г. N 74/114/пр</w:t>
      </w:r>
    </w:p>
    <w:p w:rsidR="00C75723" w:rsidRDefault="00C75723">
      <w:pPr>
        <w:pStyle w:val="a6"/>
        <w:rPr>
          <w:color w:val="000000"/>
          <w:sz w:val="16"/>
          <w:szCs w:val="16"/>
        </w:rPr>
      </w:pPr>
      <w:bookmarkStart w:id="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C75723" w:rsidRDefault="00C75723">
      <w:pPr>
        <w:pStyle w:val="a7"/>
      </w:pPr>
      <w:r>
        <w:fldChar w:fldCharType="begin"/>
      </w:r>
      <w:r>
        <w:instrText>HYPERLINK "http://ivo.garant.ru/document?id=70650830&amp;sub=10001"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27 сентября 2014 г. N 988 пункт 1 настоящего Стандарта изложен в новой редакции, </w:t>
      </w:r>
      <w:hyperlink r:id="rId9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декабря 2014 г.</w:t>
      </w:r>
    </w:p>
    <w:p w:rsidR="00C75723" w:rsidRDefault="00C75723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75723" w:rsidRDefault="00C75723">
      <w:r>
        <w:t xml:space="preserve">1. 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11" w:history="1">
        <w:r>
          <w:rPr>
            <w:rStyle w:val="a4"/>
            <w:rFonts w:cs="Times New Roman CYR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</w:t>
      </w:r>
      <w:r>
        <w:lastRenderedPageBreak/>
        <w:t>заключения договора управления (далее соответственно - товарищество, кооператив, информация).</w:t>
      </w:r>
    </w:p>
    <w:p w:rsidR="00C75723" w:rsidRDefault="00C75723">
      <w:bookmarkStart w:id="5" w:name="sub_1002"/>
      <w:r>
        <w:t xml:space="preserve">2. Абзац первый </w:t>
      </w:r>
      <w:hyperlink r:id="rId12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5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13" w:history="1">
        <w:r>
          <w:rPr>
            <w:rStyle w:val="a4"/>
            <w:rFonts w:cs="Times New Roman CYR"/>
          </w:rPr>
          <w:t>абзаца первого пункта 2</w:t>
        </w:r>
      </w:hyperlink>
    </w:p>
    <w:p w:rsidR="00C75723" w:rsidRDefault="00C75723">
      <w:bookmarkStart w:id="6" w:name="sub_10022"/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C75723" w:rsidRDefault="00C75723">
      <w:pPr>
        <w:pStyle w:val="a6"/>
        <w:rPr>
          <w:color w:val="000000"/>
          <w:sz w:val="16"/>
          <w:szCs w:val="16"/>
        </w:rPr>
      </w:pPr>
      <w:bookmarkStart w:id="7" w:name="sub_100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C75723" w:rsidRDefault="00C75723">
      <w:pPr>
        <w:pStyle w:val="a7"/>
      </w:pPr>
      <w:r>
        <w:fldChar w:fldCharType="begin"/>
      </w:r>
      <w:r>
        <w:instrText>HYPERLINK "http://ivo.garant.ru/document?id=70650830&amp;sub=10003"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27 сентября 2014 г. N 988 пункт 3 настоящего Стандарта изложен в новой редакции, </w:t>
      </w:r>
      <w:hyperlink r:id="rId14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декабря 2014 г.</w:t>
      </w:r>
    </w:p>
    <w:p w:rsidR="00C75723" w:rsidRDefault="00C75723">
      <w:pPr>
        <w:pStyle w:val="a7"/>
      </w:pPr>
      <w:hyperlink r:id="rId15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75723" w:rsidRDefault="00C75723">
      <w:r>
        <w:t>3. Управляющая организация, товарищество и кооператив обязаны раскрывать следующие виды информации:</w:t>
      </w:r>
    </w:p>
    <w:p w:rsidR="00C75723" w:rsidRDefault="00C75723">
      <w:bookmarkStart w:id="8" w:name="sub_1031"/>
      <w:r>
        <w:t xml:space="preserve">а) </w:t>
      </w:r>
      <w:hyperlink r:id="rId16" w:history="1">
        <w:r>
          <w:rPr>
            <w:rStyle w:val="a4"/>
            <w:rFonts w:cs="Times New Roman CYR"/>
          </w:rPr>
          <w:t>общая информация</w:t>
        </w:r>
      </w:hyperlink>
      <w:r>
        <w:t xml:space="preserve"> об управляющей организации, товариществе и кооперативе, в том числе об </w:t>
      </w:r>
      <w:hyperlink r:id="rId17" w:history="1">
        <w:r>
          <w:rPr>
            <w:rStyle w:val="a4"/>
            <w:rFonts w:cs="Times New Roman CYR"/>
          </w:rPr>
          <w:t>основных показателях</w:t>
        </w:r>
      </w:hyperlink>
      <w:r>
        <w:t xml:space="preserve">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C75723" w:rsidRDefault="00C75723">
      <w:bookmarkStart w:id="9" w:name="sub_1032"/>
      <w:bookmarkEnd w:id="8"/>
      <w:r>
        <w:t xml:space="preserve">б) </w:t>
      </w:r>
      <w:hyperlink r:id="rId18" w:history="1">
        <w:r>
          <w:rPr>
            <w:rStyle w:val="a4"/>
            <w:rFonts w:cs="Times New Roman CYR"/>
          </w:rPr>
          <w:t>перечень</w:t>
        </w:r>
      </w:hyperlink>
      <w:r>
        <w:t xml:space="preserve">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</w:t>
      </w:r>
      <w:hyperlink r:id="rId19" w:history="1">
        <w:r>
          <w:rPr>
            <w:rStyle w:val="a4"/>
            <w:rFonts w:cs="Times New Roman CYR"/>
          </w:rPr>
          <w:t>перечень</w:t>
        </w:r>
      </w:hyperlink>
      <w:r>
        <w:t xml:space="preserve">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C75723" w:rsidRDefault="00C75723">
      <w:bookmarkStart w:id="10" w:name="sub_1033"/>
      <w:bookmarkEnd w:id="9"/>
      <w:r>
        <w:t xml:space="preserve">в) </w:t>
      </w:r>
      <w:hyperlink r:id="rId20" w:history="1">
        <w:r>
          <w:rPr>
            <w:rStyle w:val="a4"/>
            <w:rFonts w:cs="Times New Roman CYR"/>
          </w:rPr>
          <w:t>общая информация</w:t>
        </w:r>
      </w:hyperlink>
      <w:r>
        <w:t xml:space="preserve">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</w:t>
      </w:r>
      <w:hyperlink r:id="rId21" w:history="1">
        <w:r>
          <w:rPr>
            <w:rStyle w:val="a4"/>
            <w:rFonts w:cs="Times New Roman CYR"/>
          </w:rPr>
          <w:t>информация</w:t>
        </w:r>
      </w:hyperlink>
      <w:r>
        <w:t xml:space="preserve"> о системах инженерно-технического обеспечения, входящих в состав общего имущества в многоквартирном доме;</w:t>
      </w:r>
    </w:p>
    <w:p w:rsidR="00C75723" w:rsidRDefault="00C75723">
      <w:bookmarkStart w:id="11" w:name="sub_1034"/>
      <w:bookmarkEnd w:id="10"/>
      <w:r>
        <w:t xml:space="preserve">г) </w:t>
      </w:r>
      <w:hyperlink r:id="rId22" w:history="1">
        <w:r>
          <w:rPr>
            <w:rStyle w:val="a4"/>
            <w:rFonts w:cs="Times New Roman CYR"/>
          </w:rPr>
          <w:t>информация</w:t>
        </w:r>
      </w:hyperlink>
      <w:r>
        <w:t xml:space="preserve">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C75723" w:rsidRDefault="00C75723">
      <w:pPr>
        <w:pStyle w:val="a6"/>
        <w:rPr>
          <w:color w:val="000000"/>
          <w:sz w:val="16"/>
          <w:szCs w:val="16"/>
        </w:rPr>
      </w:pPr>
      <w:bookmarkStart w:id="12" w:name="sub_1035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C75723" w:rsidRDefault="00C75723">
      <w:pPr>
        <w:pStyle w:val="a7"/>
      </w:pPr>
      <w:r>
        <w:fldChar w:fldCharType="begin"/>
      </w:r>
      <w:r>
        <w:instrText>HYPERLINK "http://ivo.garant.ru/document?id=71523392&amp;sub=104"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27 февраля 2017 г. N 232 в подпункт "д" внесены изменения, </w:t>
      </w:r>
      <w:hyperlink r:id="rId23" w:history="1">
        <w:r>
          <w:rPr>
            <w:rStyle w:val="a4"/>
            <w:rFonts w:cs="Times New Roman CYR"/>
          </w:rPr>
          <w:t>применяющиеся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</w:t>
      </w:r>
      <w:r>
        <w:lastRenderedPageBreak/>
        <w:t>Федерации и региональным оператором по обращению с твердыми коммунальными отходами</w:t>
      </w:r>
    </w:p>
    <w:p w:rsidR="00C75723" w:rsidRDefault="00C75723">
      <w:pPr>
        <w:pStyle w:val="a7"/>
      </w:pPr>
      <w:hyperlink r:id="rId24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C75723" w:rsidRDefault="00C75723">
      <w:r>
        <w:t xml:space="preserve">д) </w:t>
      </w:r>
      <w:hyperlink r:id="rId25" w:history="1">
        <w:r>
          <w:rPr>
            <w:rStyle w:val="a4"/>
            <w:rFonts w:cs="Times New Roman CYR"/>
          </w:rPr>
          <w:t>информация</w:t>
        </w:r>
      </w:hyperlink>
      <w:r>
        <w:t xml:space="preserve">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C75723" w:rsidRDefault="00C75723">
      <w:bookmarkStart w:id="13" w:name="sub_1036"/>
      <w:r>
        <w:t xml:space="preserve">е) </w:t>
      </w:r>
      <w:hyperlink r:id="rId26" w:history="1">
        <w:r>
          <w:rPr>
            <w:rStyle w:val="a4"/>
            <w:rFonts w:cs="Times New Roman CYR"/>
          </w:rPr>
          <w:t>информация</w:t>
        </w:r>
      </w:hyperlink>
      <w:r>
        <w:t xml:space="preserve"> об использовании общего имущества в многоквартирном доме;</w:t>
      </w:r>
    </w:p>
    <w:p w:rsidR="00C75723" w:rsidRDefault="00C75723">
      <w:bookmarkStart w:id="14" w:name="sub_1037"/>
      <w:bookmarkEnd w:id="13"/>
      <w:r>
        <w:t xml:space="preserve">ж) </w:t>
      </w:r>
      <w:hyperlink r:id="rId27" w:history="1">
        <w:r>
          <w:rPr>
            <w:rStyle w:val="a4"/>
            <w:rFonts w:cs="Times New Roman CYR"/>
          </w:rPr>
          <w:t>информация</w:t>
        </w:r>
      </w:hyperlink>
      <w:r>
        <w:t xml:space="preserve">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C75723" w:rsidRDefault="00C75723">
      <w:bookmarkStart w:id="15" w:name="sub_1038"/>
      <w:bookmarkEnd w:id="14"/>
      <w:r>
        <w:t xml:space="preserve">з) </w:t>
      </w:r>
      <w:hyperlink r:id="rId28" w:history="1">
        <w:r>
          <w:rPr>
            <w:rStyle w:val="a4"/>
            <w:rFonts w:cs="Times New Roman CYR"/>
          </w:rPr>
          <w:t>информация</w:t>
        </w:r>
      </w:hyperlink>
      <w:r>
        <w:t xml:space="preserve"> о проведенных общих собраниях собственников помещений в многоквартирном доме, результатах (решениях) таких собраний;</w:t>
      </w:r>
    </w:p>
    <w:p w:rsidR="00C75723" w:rsidRDefault="00C75723">
      <w:bookmarkStart w:id="16" w:name="sub_1039"/>
      <w:bookmarkEnd w:id="15"/>
      <w:r>
        <w:t xml:space="preserve">и) </w:t>
      </w:r>
      <w:hyperlink r:id="rId29" w:history="1">
        <w:r>
          <w:rPr>
            <w:rStyle w:val="a4"/>
            <w:rFonts w:cs="Times New Roman CYR"/>
          </w:rPr>
          <w:t>отчет</w:t>
        </w:r>
      </w:hyperlink>
      <w:r>
        <w:t xml:space="preserve">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C75723" w:rsidRDefault="00C75723">
      <w:bookmarkStart w:id="17" w:name="sub_10310"/>
      <w:bookmarkEnd w:id="16"/>
      <w:r>
        <w:t xml:space="preserve">к) </w:t>
      </w:r>
      <w:hyperlink r:id="rId30" w:history="1">
        <w:r>
          <w:rPr>
            <w:rStyle w:val="a4"/>
            <w:rFonts w:cs="Times New Roman CYR"/>
          </w:rPr>
          <w:t>информация</w:t>
        </w:r>
      </w:hyperlink>
      <w:r>
        <w:t xml:space="preserve">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C75723" w:rsidRDefault="00C75723">
      <w:pPr>
        <w:pStyle w:val="a6"/>
        <w:rPr>
          <w:color w:val="000000"/>
          <w:sz w:val="16"/>
          <w:szCs w:val="16"/>
        </w:rPr>
      </w:pPr>
      <w:bookmarkStart w:id="18" w:name="sub_1003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C75723" w:rsidRDefault="00C75723">
      <w:pPr>
        <w:pStyle w:val="a7"/>
      </w:pPr>
      <w:r>
        <w:fldChar w:fldCharType="begin"/>
      </w:r>
      <w:r>
        <w:instrText>HYPERLINK "http://ivo.garant.ru/document?id=70650830&amp;sub=1004"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27 сентября 2014 г. N 988 настоящий Стандарт дополнен пунктом 3.1, </w:t>
      </w:r>
      <w:hyperlink r:id="rId31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с 1 декабря 2014 г.</w:t>
      </w:r>
    </w:p>
    <w:p w:rsidR="00C75723" w:rsidRDefault="00C75723">
      <w:r>
        <w:t xml:space="preserve">3.1. Информация, предусмотренная </w:t>
      </w:r>
      <w:hyperlink w:anchor="sub_1033" w:history="1">
        <w:r>
          <w:rPr>
            <w:rStyle w:val="a4"/>
            <w:rFonts w:cs="Times New Roman CYR"/>
          </w:rPr>
          <w:t>подпунктами "в" - 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C75723" w:rsidRDefault="00C75723">
      <w:bookmarkStart w:id="19" w:name="sub_1004"/>
      <w:r>
        <w:t>4. Отказ в предоставлении информации может быть обжалован в установленном законодательством Российской Федерации судебном порядке.</w:t>
      </w:r>
    </w:p>
    <w:p w:rsidR="00C75723" w:rsidRDefault="00C75723">
      <w:bookmarkStart w:id="20" w:name="sub_1005"/>
      <w:bookmarkEnd w:id="19"/>
      <w:r>
        <w:t>5. Управляющими организациями информация раскрывается путем:</w:t>
      </w:r>
    </w:p>
    <w:p w:rsidR="00C75723" w:rsidRDefault="00C75723">
      <w:pPr>
        <w:pStyle w:val="a6"/>
        <w:rPr>
          <w:color w:val="000000"/>
          <w:sz w:val="16"/>
          <w:szCs w:val="16"/>
        </w:rPr>
      </w:pPr>
      <w:bookmarkStart w:id="21" w:name="sub_105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C75723" w:rsidRDefault="00C75723">
      <w:pPr>
        <w:pStyle w:val="a7"/>
      </w:pPr>
      <w:r>
        <w:fldChar w:fldCharType="begin"/>
      </w:r>
      <w:r>
        <w:instrText>HYPERLINK "http://ivo.garant.ru/document?id=12086921&amp;sub=1001"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10 июня 2011 г. N 459 подпункт "а" пункта 5 настоящего Стандарта изложен в новой редакции</w:t>
      </w:r>
    </w:p>
    <w:p w:rsidR="00C75723" w:rsidRDefault="00C75723">
      <w:pPr>
        <w:pStyle w:val="a7"/>
      </w:pPr>
      <w:hyperlink r:id="rId32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C75723" w:rsidRDefault="00C75723">
      <w:r>
        <w:t xml:space="preserve">а) обязательного опубликования на </w:t>
      </w:r>
      <w:hyperlink r:id="rId33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C75723" w:rsidRDefault="00C75723">
      <w:bookmarkStart w:id="22" w:name="sub_10511"/>
      <w:r>
        <w:t>сайт управляющей организации;</w:t>
      </w:r>
    </w:p>
    <w:p w:rsidR="00C75723" w:rsidRDefault="00C75723">
      <w:bookmarkStart w:id="23" w:name="sub_10512"/>
      <w:bookmarkEnd w:id="22"/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C75723" w:rsidRDefault="00C75723">
      <w:bookmarkStart w:id="24" w:name="sub_10513"/>
      <w:bookmarkEnd w:id="23"/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C75723" w:rsidRDefault="00C75723">
      <w:bookmarkStart w:id="25" w:name="sub_1052"/>
      <w:bookmarkEnd w:id="24"/>
      <w:r>
        <w:t xml:space="preserve">б) утратил силу с 11 апреля 2018 г. - </w:t>
      </w:r>
      <w:hyperlink r:id="rId3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</w:t>
      </w:r>
      <w:r>
        <w:lastRenderedPageBreak/>
        <w:t>331</w:t>
      </w:r>
    </w:p>
    <w:bookmarkEnd w:id="25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35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26" w:name="sub_1053"/>
      <w:r>
        <w:t xml:space="preserve">в) утратил силу с 11 апреля 2018 г. - </w:t>
      </w:r>
      <w:hyperlink r:id="rId3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26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37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27" w:name="sub_1054"/>
      <w:r>
        <w:t xml:space="preserve">г) утратил силу с 11 апреля 2018 г. - </w:t>
      </w:r>
      <w:hyperlink r:id="rId3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27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39" w:history="1">
        <w:r>
          <w:rPr>
            <w:rStyle w:val="a4"/>
            <w:rFonts w:cs="Times New Roman CYR"/>
          </w:rPr>
          <w:t>См. предыдущую редакцию</w:t>
        </w:r>
      </w:hyperlink>
    </w:p>
    <w:bookmarkStart w:id="28" w:name="sub_151"/>
    <w:p w:rsidR="00C75723" w:rsidRDefault="00C75723">
      <w:pPr>
        <w:pStyle w:val="a7"/>
      </w:pPr>
      <w:r>
        <w:fldChar w:fldCharType="begin"/>
      </w:r>
      <w:r>
        <w:instrText>HYPERLINK "http://ivo.garant.ru/document?id=70037318&amp;sub=103"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6 февраля 2012 г. N 94 настоящий Стандарт дополнен пунктом 5.1</w:t>
      </w:r>
    </w:p>
    <w:bookmarkEnd w:id="28"/>
    <w:p w:rsidR="00C75723" w:rsidRDefault="00C75723">
      <w:r>
        <w:t>5.1. Товариществами и кооперативами информация раскрывается путем:</w:t>
      </w:r>
    </w:p>
    <w:p w:rsidR="00C75723" w:rsidRDefault="00C75723">
      <w:bookmarkStart w:id="29" w:name="sub_1511"/>
      <w:r>
        <w:t xml:space="preserve">а) обязательного опубликования информации на </w:t>
      </w:r>
      <w:hyperlink r:id="rId40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bookmarkEnd w:id="29"/>
    <w:p w:rsidR="00C75723" w:rsidRDefault="00C75723"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C75723" w:rsidRDefault="00C75723"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C75723" w:rsidRDefault="00C75723">
      <w:bookmarkStart w:id="30" w:name="sub_1512"/>
      <w:r>
        <w:t xml:space="preserve">б) утратил силу с 11 апреля 2018 г. - </w:t>
      </w:r>
      <w:hyperlink r:id="rId4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30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42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31" w:name="sub_1513"/>
      <w:r>
        <w:t xml:space="preserve">в) утратил силу с 11 апреля 2018 г. - </w:t>
      </w:r>
      <w:hyperlink r:id="rId4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31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44" w:history="1">
        <w:r>
          <w:rPr>
            <w:rStyle w:val="a4"/>
            <w:rFonts w:cs="Times New Roman CYR"/>
          </w:rPr>
          <w:t>См. предыдущую редакцию</w:t>
        </w:r>
      </w:hyperlink>
    </w:p>
    <w:bookmarkStart w:id="32" w:name="sub_1006"/>
    <w:p w:rsidR="00C75723" w:rsidRDefault="00C75723">
      <w:pPr>
        <w:pStyle w:val="a7"/>
      </w:pPr>
      <w:r>
        <w:fldChar w:fldCharType="begin"/>
      </w:r>
      <w:r>
        <w:instrText>HYPERLINK "http://ivo.garant.ru/document?id=70524356&amp;sub=28"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26 марта 2014 г. N 230 в пункт 6 настоящего Стандарта внесены изменения</w:t>
      </w:r>
    </w:p>
    <w:bookmarkEnd w:id="32"/>
    <w:p w:rsidR="00C75723" w:rsidRDefault="00C75723">
      <w:pPr>
        <w:pStyle w:val="a7"/>
      </w:pPr>
      <w:r>
        <w:fldChar w:fldCharType="begin"/>
      </w:r>
      <w:r>
        <w:instrText>HYPERLINK "http://ivo.garant.ru/document?id=57960638&amp;sub=1006"</w:instrText>
      </w:r>
      <w:r>
        <w:fldChar w:fldCharType="separate"/>
      </w:r>
      <w:r>
        <w:rPr>
          <w:rStyle w:val="a4"/>
          <w:rFonts w:cs="Times New Roman CYR"/>
        </w:rPr>
        <w:t>См. текст пункта в предыдущей редакции</w:t>
      </w:r>
      <w:r>
        <w:fldChar w:fldCharType="end"/>
      </w:r>
    </w:p>
    <w:p w:rsidR="00C75723" w:rsidRDefault="00C75723">
      <w:r>
        <w:t xml:space="preserve">6. Информация размещается управляющей организацией, товариществом или кооперативом на </w:t>
      </w:r>
      <w:hyperlink r:id="rId45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sub_1051" w:history="1">
        <w:r>
          <w:rPr>
            <w:rStyle w:val="a4"/>
            <w:rFonts w:cs="Times New Roman CYR"/>
          </w:rPr>
          <w:t>подпункте "а" пункта 5</w:t>
        </w:r>
      </w:hyperlink>
      <w:r>
        <w:t xml:space="preserve"> и </w:t>
      </w:r>
      <w:hyperlink w:anchor="sub_1511" w:history="1">
        <w:r>
          <w:rPr>
            <w:rStyle w:val="a4"/>
            <w:rFonts w:cs="Times New Roman CYR"/>
          </w:rPr>
          <w:t>подпункте "а" пункта 5.1</w:t>
        </w:r>
      </w:hyperlink>
      <w:r>
        <w:t xml:space="preserve"> настоящего постановления. При этом информация должна быть доступна в течение 5 лет.</w:t>
      </w:r>
    </w:p>
    <w:p w:rsidR="00C75723" w:rsidRDefault="00C75723">
      <w:bookmarkStart w:id="33" w:name="sub_1062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46" w:history="1">
        <w:r>
          <w:rPr>
            <w:rStyle w:val="a4"/>
            <w:rFonts w:cs="Times New Roman CYR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</w:p>
    <w:p w:rsidR="00C75723" w:rsidRDefault="00C75723">
      <w:bookmarkStart w:id="34" w:name="sub_1063"/>
      <w:bookmarkEnd w:id="33"/>
      <w:r>
        <w:t xml:space="preserve"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</w:t>
      </w:r>
      <w:r>
        <w:lastRenderedPageBreak/>
        <w:t>котором размещена информация.</w:t>
      </w:r>
    </w:p>
    <w:bookmarkStart w:id="35" w:name="sub_1064"/>
    <w:bookmarkEnd w:id="34"/>
    <w:p w:rsidR="00C75723" w:rsidRDefault="00C75723">
      <w:r>
        <w:fldChar w:fldCharType="begin"/>
      </w:r>
      <w:r>
        <w:instrText>HYPERLINK "http://ivo.garant.ru/document?id=70117962&amp;sub=1021"</w:instrText>
      </w:r>
      <w:r>
        <w:fldChar w:fldCharType="separate"/>
      </w:r>
      <w:r>
        <w:rPr>
          <w:rStyle w:val="a4"/>
          <w:rFonts w:cs="Times New Roman CYR"/>
        </w:rPr>
        <w:t>Абзац четвертый</w:t>
      </w:r>
      <w:r>
        <w:fldChar w:fldCharType="end"/>
      </w:r>
      <w:r>
        <w:t xml:space="preserve"> утратил силу.</w:t>
      </w:r>
    </w:p>
    <w:bookmarkEnd w:id="35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47" w:history="1">
        <w:r>
          <w:rPr>
            <w:rStyle w:val="a4"/>
            <w:rFonts w:cs="Times New Roman CYR"/>
          </w:rPr>
          <w:t>абзаца четвертого пункта 6</w:t>
        </w:r>
      </w:hyperlink>
    </w:p>
    <w:p w:rsidR="00C75723" w:rsidRDefault="00C75723">
      <w:bookmarkStart w:id="36" w:name="sub_1065"/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sub_1051" w:history="1">
        <w:r>
          <w:rPr>
            <w:rStyle w:val="a4"/>
            <w:rFonts w:cs="Times New Roman CYR"/>
          </w:rPr>
          <w:t>подпункте "а" пункта 5</w:t>
        </w:r>
      </w:hyperlink>
      <w:r>
        <w:t xml:space="preserve"> и </w:t>
      </w:r>
      <w:hyperlink w:anchor="sub_1511" w:history="1">
        <w:r>
          <w:rPr>
            <w:rStyle w:val="a4"/>
            <w:rFonts w:cs="Times New Roman CYR"/>
          </w:rPr>
          <w:t>подпункте "а" пункта 5.1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C75723" w:rsidRDefault="00C75723">
      <w:bookmarkStart w:id="37" w:name="sub_1007"/>
      <w:bookmarkEnd w:id="36"/>
      <w:r>
        <w:t xml:space="preserve">7. Утратил силу с 11 апреля 2018 г. - </w:t>
      </w:r>
      <w:hyperlink r:id="rId4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37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49" w:history="1">
        <w:r>
          <w:rPr>
            <w:rStyle w:val="a4"/>
            <w:rFonts w:cs="Times New Roman CYR"/>
          </w:rPr>
          <w:t>См. предыдущую редакцию</w:t>
        </w:r>
      </w:hyperlink>
    </w:p>
    <w:bookmarkStart w:id="38" w:name="sub_1008"/>
    <w:p w:rsidR="00C75723" w:rsidRDefault="00C75723">
      <w:pPr>
        <w:pStyle w:val="a7"/>
      </w:pPr>
      <w:r>
        <w:fldChar w:fldCharType="begin"/>
      </w:r>
      <w:r>
        <w:instrText>HYPERLINK "http://ivo.garant.ru/document?id=70650830&amp;sub=1005"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27 сентября 2014 г. N 988 пункт 8 настоящего Стандарта изложен в новой редакции, </w:t>
      </w:r>
      <w:hyperlink r:id="rId50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декабря 2014 г.</w:t>
      </w:r>
    </w:p>
    <w:bookmarkEnd w:id="38"/>
    <w:p w:rsidR="00C75723" w:rsidRDefault="00C75723">
      <w:pPr>
        <w:pStyle w:val="a7"/>
      </w:pPr>
      <w:r>
        <w:fldChar w:fldCharType="begin"/>
      </w:r>
      <w:r>
        <w:instrText>HYPERLINK "http://ivo.garant.ru/document?id=57649426&amp;sub=1008"</w:instrText>
      </w:r>
      <w:r>
        <w:fldChar w:fldCharType="separate"/>
      </w:r>
      <w:r>
        <w:rPr>
          <w:rStyle w:val="a4"/>
          <w:rFonts w:cs="Times New Roman CYR"/>
        </w:rPr>
        <w:t>См. текст пункта в предыдущей редакции</w:t>
      </w:r>
      <w:r>
        <w:fldChar w:fldCharType="end"/>
      </w:r>
    </w:p>
    <w:p w:rsidR="00C75723" w:rsidRDefault="00C75723">
      <w:r>
        <w:t xml:space="preserve">8. Раскрытие управляющей организацией, товариществом и кооперативом информации осуществляется по </w:t>
      </w:r>
      <w:hyperlink r:id="rId51" w:history="1">
        <w:r>
          <w:rPr>
            <w:rStyle w:val="a4"/>
            <w:rFonts w:cs="Times New Roman CYR"/>
          </w:rPr>
          <w:t>формам</w:t>
        </w:r>
      </w:hyperlink>
      <w:r>
        <w:t xml:space="preserve">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sub_1003" w:history="1">
        <w:r>
          <w:rPr>
            <w:rStyle w:val="a4"/>
            <w:rFonts w:cs="Times New Roman CYR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C75723" w:rsidRDefault="00C75723">
      <w:bookmarkStart w:id="39" w:name="sub_181"/>
      <w:r>
        <w:t>8.1. </w:t>
      </w:r>
      <w:hyperlink r:id="rId52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39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53" w:history="1">
        <w:r>
          <w:rPr>
            <w:rStyle w:val="a4"/>
            <w:rFonts w:cs="Times New Roman CYR"/>
          </w:rPr>
          <w:t>пункта 8.1</w:t>
        </w:r>
      </w:hyperlink>
    </w:p>
    <w:bookmarkStart w:id="40" w:name="sub_1009"/>
    <w:p w:rsidR="00C75723" w:rsidRDefault="00C75723">
      <w:pPr>
        <w:pStyle w:val="a7"/>
      </w:pPr>
      <w:r>
        <w:fldChar w:fldCharType="begin"/>
      </w:r>
      <w:r>
        <w:instrText>HYPERLINK "http://ivo.garant.ru/document?id=70650830&amp;sub=1007"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27 сентября 2014 г. N 988 пункт 9 настоящего Стандарта изложен в новой редакции, </w:t>
      </w:r>
      <w:hyperlink r:id="rId54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декабря 2014 г.</w:t>
      </w:r>
    </w:p>
    <w:bookmarkEnd w:id="40"/>
    <w:p w:rsidR="00C75723" w:rsidRDefault="00C75723">
      <w:pPr>
        <w:pStyle w:val="a7"/>
      </w:pPr>
      <w:r>
        <w:fldChar w:fldCharType="begin"/>
      </w:r>
      <w:r>
        <w:instrText>HYPERLINK "http://ivo.garant.ru/document?id=57649426&amp;sub=1009"</w:instrText>
      </w:r>
      <w:r>
        <w:fldChar w:fldCharType="separate"/>
      </w:r>
      <w:r>
        <w:rPr>
          <w:rStyle w:val="a4"/>
          <w:rFonts w:cs="Times New Roman CYR"/>
        </w:rPr>
        <w:t>См. текст пункта в предыдущей редакции</w:t>
      </w:r>
      <w:r>
        <w:fldChar w:fldCharType="end"/>
      </w:r>
    </w:p>
    <w:p w:rsidR="00C75723" w:rsidRDefault="00C75723">
      <w:r>
        <w:t xml:space="preserve">9. Обязанность по раскрытию информации, предусмотренной </w:t>
      </w:r>
      <w:hyperlink w:anchor="sub_1031" w:history="1">
        <w:r>
          <w:rPr>
            <w:rStyle w:val="a4"/>
            <w:rFonts w:cs="Times New Roman CYR"/>
          </w:rPr>
          <w:t>подпунктами "а" - "ж"</w:t>
        </w:r>
      </w:hyperlink>
      <w:r>
        <w:t xml:space="preserve"> и </w:t>
      </w:r>
      <w:hyperlink w:anchor="sub_10310" w:history="1">
        <w:r>
          <w:rPr>
            <w:rStyle w:val="a4"/>
            <w:rFonts w:cs="Times New Roman CYR"/>
          </w:rPr>
          <w:t>"к" пункта 3</w:t>
        </w:r>
      </w:hyperlink>
      <w:r>
        <w:t xml:space="preserve"> настоящего документа, возникает:</w:t>
      </w:r>
    </w:p>
    <w:p w:rsidR="00C75723" w:rsidRDefault="00C75723">
      <w:r>
        <w:t>для управляющей организации - не позднее 30 дней со дня заключения договора управления;</w:t>
      </w:r>
    </w:p>
    <w:p w:rsidR="00C75723" w:rsidRDefault="00C75723">
      <w:r>
        <w:t>для товарищества и кооператива - не позднее 30 дней со дня его государственной регистрации.</w:t>
      </w:r>
    </w:p>
    <w:p w:rsidR="00C75723" w:rsidRDefault="00C75723">
      <w:bookmarkStart w:id="41" w:name="sub_191"/>
      <w:r>
        <w:t>9.1. </w:t>
      </w:r>
      <w:hyperlink r:id="rId55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41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56" w:history="1">
        <w:r>
          <w:rPr>
            <w:rStyle w:val="a4"/>
            <w:rFonts w:cs="Times New Roman CYR"/>
          </w:rPr>
          <w:t>пункта 9.1</w:t>
        </w:r>
      </w:hyperlink>
    </w:p>
    <w:p w:rsidR="00C75723" w:rsidRDefault="00C75723">
      <w:bookmarkStart w:id="42" w:name="sub_192"/>
      <w:r>
        <w:t>9.2. </w:t>
      </w:r>
      <w:hyperlink r:id="rId57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42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58" w:history="1">
        <w:r>
          <w:rPr>
            <w:rStyle w:val="a4"/>
            <w:rFonts w:cs="Times New Roman CYR"/>
          </w:rPr>
          <w:t>пункта 9.2</w:t>
        </w:r>
      </w:hyperlink>
    </w:p>
    <w:bookmarkStart w:id="43" w:name="sub_193"/>
    <w:p w:rsidR="00C75723" w:rsidRDefault="00C75723">
      <w:pPr>
        <w:pStyle w:val="a7"/>
      </w:pPr>
      <w:r>
        <w:fldChar w:fldCharType="begin"/>
      </w:r>
      <w:r>
        <w:instrText>HYPERLINK "http://ivo.garant.ru/document?id=70650830&amp;sub=10009"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27 сентября 2014 г. N 988 настоящий Стандарт дополнен пунктом 9.3, </w:t>
      </w:r>
      <w:hyperlink r:id="rId59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с 1 декабря 2014 г.</w:t>
      </w:r>
    </w:p>
    <w:bookmarkEnd w:id="43"/>
    <w:p w:rsidR="00C75723" w:rsidRDefault="00C75723">
      <w:r>
        <w:t xml:space="preserve">9.3. Информация, предусмотренная </w:t>
      </w:r>
      <w:hyperlink w:anchor="sub_1039" w:history="1">
        <w:r>
          <w:rPr>
            <w:rStyle w:val="a4"/>
            <w:rFonts w:cs="Times New Roman CYR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C75723" w:rsidRDefault="00C75723">
      <w:bookmarkStart w:id="44" w:name="sub_1010"/>
      <w:r>
        <w:t>10. </w:t>
      </w:r>
      <w:hyperlink r:id="rId60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44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lastRenderedPageBreak/>
        <w:t xml:space="preserve">См. текст </w:t>
      </w:r>
      <w:hyperlink r:id="rId61" w:history="1">
        <w:r>
          <w:rPr>
            <w:rStyle w:val="a4"/>
            <w:rFonts w:cs="Times New Roman CYR"/>
          </w:rPr>
          <w:t>пункта 10</w:t>
        </w:r>
      </w:hyperlink>
    </w:p>
    <w:p w:rsidR="00C75723" w:rsidRDefault="00C75723">
      <w:bookmarkStart w:id="45" w:name="sub_1011"/>
      <w:r>
        <w:t>11. </w:t>
      </w:r>
      <w:hyperlink r:id="rId62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45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63" w:history="1">
        <w:r>
          <w:rPr>
            <w:rStyle w:val="a4"/>
            <w:rFonts w:cs="Times New Roman CYR"/>
          </w:rPr>
          <w:t>пункта 11</w:t>
        </w:r>
      </w:hyperlink>
    </w:p>
    <w:p w:rsidR="00C75723" w:rsidRDefault="00C75723">
      <w:bookmarkStart w:id="46" w:name="sub_111"/>
      <w:r>
        <w:t>11.1. </w:t>
      </w:r>
      <w:hyperlink r:id="rId64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46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65" w:history="1">
        <w:r>
          <w:rPr>
            <w:rStyle w:val="a4"/>
            <w:rFonts w:cs="Times New Roman CYR"/>
          </w:rPr>
          <w:t>пункта 11.1</w:t>
        </w:r>
      </w:hyperlink>
    </w:p>
    <w:p w:rsidR="00C75723" w:rsidRDefault="00C75723">
      <w:bookmarkStart w:id="47" w:name="sub_1012"/>
      <w:r>
        <w:t>12. </w:t>
      </w:r>
      <w:hyperlink r:id="rId66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47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67" w:history="1">
        <w:r>
          <w:rPr>
            <w:rStyle w:val="a4"/>
            <w:rFonts w:cs="Times New Roman CYR"/>
          </w:rPr>
          <w:t>пункта 12</w:t>
        </w:r>
      </w:hyperlink>
    </w:p>
    <w:p w:rsidR="00C75723" w:rsidRDefault="00C75723">
      <w:bookmarkStart w:id="48" w:name="sub_1013"/>
      <w:r>
        <w:t>13. </w:t>
      </w:r>
      <w:hyperlink r:id="rId68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48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69" w:history="1">
        <w:r>
          <w:rPr>
            <w:rStyle w:val="a4"/>
            <w:rFonts w:cs="Times New Roman CYR"/>
          </w:rPr>
          <w:t>пункта 13</w:t>
        </w:r>
      </w:hyperlink>
    </w:p>
    <w:p w:rsidR="00C75723" w:rsidRDefault="00C75723">
      <w:bookmarkStart w:id="49" w:name="sub_10131"/>
      <w:r>
        <w:t>13.1. </w:t>
      </w:r>
      <w:hyperlink r:id="rId70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49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71" w:history="1">
        <w:r>
          <w:rPr>
            <w:rStyle w:val="a4"/>
            <w:rFonts w:cs="Times New Roman CYR"/>
          </w:rPr>
          <w:t>пункта 13.1</w:t>
        </w:r>
      </w:hyperlink>
    </w:p>
    <w:p w:rsidR="00C75723" w:rsidRDefault="00C75723">
      <w:bookmarkStart w:id="50" w:name="sub_1014"/>
      <w:r>
        <w:t>14. </w:t>
      </w:r>
      <w:hyperlink r:id="rId72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декабря 2014 г.</w:t>
      </w:r>
    </w:p>
    <w:bookmarkEnd w:id="50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текст </w:t>
      </w:r>
      <w:hyperlink r:id="rId73" w:history="1">
        <w:r>
          <w:rPr>
            <w:rStyle w:val="a4"/>
            <w:rFonts w:cs="Times New Roman CYR"/>
          </w:rPr>
          <w:t>пункта 14</w:t>
        </w:r>
      </w:hyperlink>
    </w:p>
    <w:p w:rsidR="00C75723" w:rsidRDefault="00C75723">
      <w:bookmarkStart w:id="51" w:name="sub_1015"/>
      <w:r>
        <w:t xml:space="preserve">15. Утратил силу с 11 апреля 2018 г. - </w:t>
      </w:r>
      <w:hyperlink r:id="rId7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51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75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52" w:name="sub_1016"/>
      <w:r>
        <w:t>16. 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 следующие сроки:</w:t>
      </w:r>
    </w:p>
    <w:p w:rsidR="00C75723" w:rsidRDefault="00C75723">
      <w:pPr>
        <w:pStyle w:val="a6"/>
        <w:rPr>
          <w:color w:val="000000"/>
          <w:sz w:val="16"/>
          <w:szCs w:val="16"/>
        </w:rPr>
      </w:pPr>
      <w:bookmarkStart w:id="53" w:name="sub_1161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C75723" w:rsidRDefault="00C75723">
      <w:pPr>
        <w:pStyle w:val="a7"/>
      </w:pPr>
      <w:r>
        <w:fldChar w:fldCharType="begin"/>
      </w:r>
      <w:r>
        <w:instrText>HYPERLINK "http://ivo.garant.ru/document?id=70037318&amp;sub=10141"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6 февраля 2012 г. N 94 в подпункт "а" пункта 16 настоящего Стандарта внесены изменения</w:t>
      </w:r>
    </w:p>
    <w:p w:rsidR="00C75723" w:rsidRDefault="00C75723">
      <w:pPr>
        <w:pStyle w:val="a7"/>
      </w:pPr>
      <w:hyperlink r:id="rId76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C75723" w:rsidRDefault="00C75723">
      <w:r>
        <w:t xml:space="preserve">а) на официальном сайте в сети Интернет, указанном в </w:t>
      </w:r>
      <w:hyperlink w:anchor="sub_1051" w:history="1">
        <w:r>
          <w:rPr>
            <w:rStyle w:val="a4"/>
            <w:rFonts w:cs="Times New Roman CYR"/>
          </w:rPr>
          <w:t>подпункте "а" пункта 5</w:t>
        </w:r>
      </w:hyperlink>
      <w:r>
        <w:t xml:space="preserve"> и </w:t>
      </w:r>
      <w:hyperlink w:anchor="sub_1511" w:history="1">
        <w:r>
          <w:rPr>
            <w:rStyle w:val="a4"/>
            <w:rFonts w:cs="Times New Roman CYR"/>
          </w:rPr>
          <w:t>подпункте "а" пункта 5.1</w:t>
        </w:r>
      </w:hyperlink>
      <w:r>
        <w:t xml:space="preserve"> настоящего документа, - в течение 7 рабочих дней со дня изменения соответствующих сведений;</w:t>
      </w:r>
    </w:p>
    <w:p w:rsidR="00C75723" w:rsidRDefault="00C75723">
      <w:bookmarkStart w:id="54" w:name="sub_1162"/>
      <w:r>
        <w:t xml:space="preserve">б) утратил силу с 11 апреля 2018 г. - </w:t>
      </w:r>
      <w:hyperlink r:id="rId7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54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7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55" w:name="sub_1163"/>
      <w:r>
        <w:t xml:space="preserve">в) утратил силу с 11 апреля 2018 г. - </w:t>
      </w:r>
      <w:hyperlink r:id="rId7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55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80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56" w:name="sub_1017"/>
      <w:r>
        <w:t xml:space="preserve">17. Утратил силу с 11 апреля 2018 г. - </w:t>
      </w:r>
      <w:hyperlink r:id="rId8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56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82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57" w:name="sub_1018"/>
      <w:r>
        <w:t xml:space="preserve">18. Утратил силу с 11 апреля 2018 г. - </w:t>
      </w:r>
      <w:hyperlink r:id="rId8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57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C75723" w:rsidRDefault="00C75723">
      <w:pPr>
        <w:pStyle w:val="a7"/>
      </w:pPr>
      <w:hyperlink r:id="rId8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58" w:name="sub_1019"/>
      <w:r>
        <w:t xml:space="preserve">19. Утратил силу с 11 апреля 2018 г. - </w:t>
      </w:r>
      <w:hyperlink r:id="rId8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58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86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59" w:name="sub_1020"/>
      <w:r>
        <w:t xml:space="preserve">20. Утратил силу с 11 апреля 2018 г. - </w:t>
      </w:r>
      <w:hyperlink r:id="rId8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59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8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60" w:name="sub_1021"/>
      <w:r>
        <w:t xml:space="preserve">21. Утратил силу с 11 апреля 2018 г. - </w:t>
      </w:r>
      <w:hyperlink r:id="rId8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60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90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61" w:name="sub_10211"/>
      <w:r>
        <w:t xml:space="preserve">21.1. Утратил силу с 1 декабря 2014 г. - </w:t>
      </w:r>
      <w:hyperlink r:id="rId9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сентября 2014 г. N 988</w:t>
      </w:r>
    </w:p>
    <w:bookmarkEnd w:id="61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r>
        <w:t xml:space="preserve">См. </w:t>
      </w:r>
      <w:hyperlink r:id="rId92" w:history="1">
        <w:r>
          <w:rPr>
            <w:rStyle w:val="a4"/>
            <w:rFonts w:cs="Times New Roman CYR"/>
          </w:rPr>
          <w:t>предыдущую редакцию</w:t>
        </w:r>
      </w:hyperlink>
    </w:p>
    <w:p w:rsidR="00C75723" w:rsidRDefault="00C75723">
      <w:bookmarkStart w:id="62" w:name="sub_1022"/>
      <w:r>
        <w:t xml:space="preserve">22. Утратил силу с 11 апреля 2018 г. - </w:t>
      </w:r>
      <w:hyperlink r:id="rId9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62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9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bookmarkStart w:id="63" w:name="sub_1023"/>
      <w:r>
        <w:t xml:space="preserve">23. Утратил силу с 11 апреля 2018 г. - </w:t>
      </w:r>
      <w:hyperlink r:id="rId9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27 марта 2018 г. N 331</w:t>
      </w:r>
    </w:p>
    <w:bookmarkEnd w:id="63"/>
    <w:p w:rsidR="00C75723" w:rsidRDefault="00C7572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75723" w:rsidRDefault="00C75723">
      <w:pPr>
        <w:pStyle w:val="a7"/>
      </w:pPr>
      <w:hyperlink r:id="rId96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5723" w:rsidRDefault="00C75723">
      <w:pPr>
        <w:pStyle w:val="a7"/>
      </w:pPr>
    </w:p>
    <w:sectPr w:rsidR="00C7572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3"/>
    <w:rsid w:val="005D2B97"/>
    <w:rsid w:val="00C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587019-759C-4631-896F-18484BAC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919032&amp;sub=25" TargetMode="External"/><Relationship Id="rId21" Type="http://schemas.openxmlformats.org/officeDocument/2006/relationships/hyperlink" Target="http://ivo.garant.ru/document?id=70919032&amp;sub=22" TargetMode="External"/><Relationship Id="rId34" Type="http://schemas.openxmlformats.org/officeDocument/2006/relationships/hyperlink" Target="http://ivo.garant.ru/document?id=71812728&amp;sub=21" TargetMode="External"/><Relationship Id="rId42" Type="http://schemas.openxmlformats.org/officeDocument/2006/relationships/hyperlink" Target="http://ivo.garant.ru/document?id=77564747&amp;sub=1512" TargetMode="External"/><Relationship Id="rId47" Type="http://schemas.openxmlformats.org/officeDocument/2006/relationships/hyperlink" Target="http://ivo.garant.ru/document?id=58064109&amp;sub=1064" TargetMode="External"/><Relationship Id="rId50" Type="http://schemas.openxmlformats.org/officeDocument/2006/relationships/hyperlink" Target="http://ivo.garant.ru/document?id=70650830&amp;sub=3" TargetMode="External"/><Relationship Id="rId55" Type="http://schemas.openxmlformats.org/officeDocument/2006/relationships/hyperlink" Target="http://ivo.garant.ru/document?id=70650830&amp;sub=10008" TargetMode="External"/><Relationship Id="rId63" Type="http://schemas.openxmlformats.org/officeDocument/2006/relationships/hyperlink" Target="http://ivo.garant.ru/document?id=57649426&amp;sub=1011" TargetMode="External"/><Relationship Id="rId68" Type="http://schemas.openxmlformats.org/officeDocument/2006/relationships/hyperlink" Target="http://ivo.garant.ru/document?id=70650830&amp;sub=1010" TargetMode="External"/><Relationship Id="rId76" Type="http://schemas.openxmlformats.org/officeDocument/2006/relationships/hyperlink" Target="http://ivo.garant.ru/document?id=58064018&amp;sub=1161" TargetMode="External"/><Relationship Id="rId84" Type="http://schemas.openxmlformats.org/officeDocument/2006/relationships/hyperlink" Target="http://ivo.garant.ru/document?id=77564747&amp;sub=1018" TargetMode="External"/><Relationship Id="rId89" Type="http://schemas.openxmlformats.org/officeDocument/2006/relationships/hyperlink" Target="http://ivo.garant.ru/document?id=71812728&amp;sub=21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ivo.garant.ru/document?id=71311946&amp;sub=100000" TargetMode="External"/><Relationship Id="rId71" Type="http://schemas.openxmlformats.org/officeDocument/2006/relationships/hyperlink" Target="http://ivo.garant.ru/document?id=57649426&amp;sub=10131" TargetMode="External"/><Relationship Id="rId92" Type="http://schemas.openxmlformats.org/officeDocument/2006/relationships/hyperlink" Target="http://ivo.garant.ru/document?id=57649426&amp;sub=102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919032&amp;sub=11" TargetMode="External"/><Relationship Id="rId29" Type="http://schemas.openxmlformats.org/officeDocument/2006/relationships/hyperlink" Target="http://ivo.garant.ru/document?id=70919032&amp;sub=28" TargetMode="External"/><Relationship Id="rId11" Type="http://schemas.openxmlformats.org/officeDocument/2006/relationships/hyperlink" Target="http://ivo.garant.ru/document?id=12038291&amp;sub=162" TargetMode="External"/><Relationship Id="rId24" Type="http://schemas.openxmlformats.org/officeDocument/2006/relationships/hyperlink" Target="http://ivo.garant.ru/document?id=57313217&amp;sub=1035" TargetMode="External"/><Relationship Id="rId32" Type="http://schemas.openxmlformats.org/officeDocument/2006/relationships/hyperlink" Target="http://ivo.garant.ru/document?id=5535302&amp;sub=1051" TargetMode="External"/><Relationship Id="rId37" Type="http://schemas.openxmlformats.org/officeDocument/2006/relationships/hyperlink" Target="http://ivo.garant.ru/document?id=77564747&amp;sub=1053" TargetMode="External"/><Relationship Id="rId40" Type="http://schemas.openxmlformats.org/officeDocument/2006/relationships/hyperlink" Target="http://ivo.garant.ru/document?id=70301582&amp;sub=2" TargetMode="External"/><Relationship Id="rId45" Type="http://schemas.openxmlformats.org/officeDocument/2006/relationships/hyperlink" Target="http://ivo.garant.ru/document?id=70301582&amp;sub=2" TargetMode="External"/><Relationship Id="rId53" Type="http://schemas.openxmlformats.org/officeDocument/2006/relationships/hyperlink" Target="http://ivo.garant.ru/document?id=57649426&amp;sub=181" TargetMode="External"/><Relationship Id="rId58" Type="http://schemas.openxmlformats.org/officeDocument/2006/relationships/hyperlink" Target="http://ivo.garant.ru/document?id=57649426&amp;sub=192" TargetMode="External"/><Relationship Id="rId66" Type="http://schemas.openxmlformats.org/officeDocument/2006/relationships/hyperlink" Target="http://ivo.garant.ru/document?id=70650830&amp;sub=1010" TargetMode="External"/><Relationship Id="rId74" Type="http://schemas.openxmlformats.org/officeDocument/2006/relationships/hyperlink" Target="http://ivo.garant.ru/document?id=71812728&amp;sub=21" TargetMode="External"/><Relationship Id="rId79" Type="http://schemas.openxmlformats.org/officeDocument/2006/relationships/hyperlink" Target="http://ivo.garant.ru/document?id=71812728&amp;sub=21" TargetMode="External"/><Relationship Id="rId87" Type="http://schemas.openxmlformats.org/officeDocument/2006/relationships/hyperlink" Target="http://ivo.garant.ru/document?id=71812728&amp;sub=21" TargetMode="External"/><Relationship Id="rId5" Type="http://schemas.openxmlformats.org/officeDocument/2006/relationships/hyperlink" Target="http://ivo.garant.ru/document?id=12038291&amp;sub=16110" TargetMode="External"/><Relationship Id="rId61" Type="http://schemas.openxmlformats.org/officeDocument/2006/relationships/hyperlink" Target="http://ivo.garant.ru/document?id=57649426&amp;sub=1010" TargetMode="External"/><Relationship Id="rId82" Type="http://schemas.openxmlformats.org/officeDocument/2006/relationships/hyperlink" Target="http://ivo.garant.ru/document?id=77564747&amp;sub=1017" TargetMode="External"/><Relationship Id="rId90" Type="http://schemas.openxmlformats.org/officeDocument/2006/relationships/hyperlink" Target="http://ivo.garant.ru/document?id=77564747&amp;sub=1021" TargetMode="External"/><Relationship Id="rId95" Type="http://schemas.openxmlformats.org/officeDocument/2006/relationships/hyperlink" Target="http://ivo.garant.ru/document?id=71812728&amp;sub=21" TargetMode="External"/><Relationship Id="rId19" Type="http://schemas.openxmlformats.org/officeDocument/2006/relationships/hyperlink" Target="http://ivo.garant.ru/document?id=70919032&amp;sub=15" TargetMode="External"/><Relationship Id="rId14" Type="http://schemas.openxmlformats.org/officeDocument/2006/relationships/hyperlink" Target="http://ivo.garant.ru/document?id=70650830&amp;sub=3" TargetMode="External"/><Relationship Id="rId22" Type="http://schemas.openxmlformats.org/officeDocument/2006/relationships/hyperlink" Target="http://ivo.garant.ru/document?id=70919032&amp;sub=23" TargetMode="External"/><Relationship Id="rId27" Type="http://schemas.openxmlformats.org/officeDocument/2006/relationships/hyperlink" Target="http://ivo.garant.ru/document?id=70919032&amp;sub=26" TargetMode="External"/><Relationship Id="rId30" Type="http://schemas.openxmlformats.org/officeDocument/2006/relationships/hyperlink" Target="http://ivo.garant.ru/document?id=70919032&amp;sub=13" TargetMode="External"/><Relationship Id="rId35" Type="http://schemas.openxmlformats.org/officeDocument/2006/relationships/hyperlink" Target="http://ivo.garant.ru/document?id=77564747&amp;sub=1052" TargetMode="External"/><Relationship Id="rId43" Type="http://schemas.openxmlformats.org/officeDocument/2006/relationships/hyperlink" Target="http://ivo.garant.ru/document?id=71812728&amp;sub=21" TargetMode="External"/><Relationship Id="rId48" Type="http://schemas.openxmlformats.org/officeDocument/2006/relationships/hyperlink" Target="http://ivo.garant.ru/document?id=71812728&amp;sub=21" TargetMode="External"/><Relationship Id="rId56" Type="http://schemas.openxmlformats.org/officeDocument/2006/relationships/hyperlink" Target="http://ivo.garant.ru/document?id=57649426&amp;sub=191" TargetMode="External"/><Relationship Id="rId64" Type="http://schemas.openxmlformats.org/officeDocument/2006/relationships/hyperlink" Target="http://ivo.garant.ru/document?id=70650830&amp;sub=1010" TargetMode="External"/><Relationship Id="rId69" Type="http://schemas.openxmlformats.org/officeDocument/2006/relationships/hyperlink" Target="http://ivo.garant.ru/document?id=57649426&amp;sub=1013" TargetMode="External"/><Relationship Id="rId77" Type="http://schemas.openxmlformats.org/officeDocument/2006/relationships/hyperlink" Target="http://ivo.garant.ru/document?id=71812728&amp;sub=21" TargetMode="External"/><Relationship Id="rId8" Type="http://schemas.openxmlformats.org/officeDocument/2006/relationships/hyperlink" Target="http://ivo.garant.ru/document?id=71311946&amp;sub=0" TargetMode="External"/><Relationship Id="rId51" Type="http://schemas.openxmlformats.org/officeDocument/2006/relationships/hyperlink" Target="http://ivo.garant.ru/document?id=70919032&amp;sub=1000" TargetMode="External"/><Relationship Id="rId72" Type="http://schemas.openxmlformats.org/officeDocument/2006/relationships/hyperlink" Target="http://ivo.garant.ru/document?id=70650830&amp;sub=1010" TargetMode="External"/><Relationship Id="rId80" Type="http://schemas.openxmlformats.org/officeDocument/2006/relationships/hyperlink" Target="http://ivo.garant.ru/document?id=77564747&amp;sub=1163" TargetMode="External"/><Relationship Id="rId85" Type="http://schemas.openxmlformats.org/officeDocument/2006/relationships/hyperlink" Target="http://ivo.garant.ru/document?id=71812728&amp;sub=21" TargetMode="External"/><Relationship Id="rId93" Type="http://schemas.openxmlformats.org/officeDocument/2006/relationships/hyperlink" Target="http://ivo.garant.ru/document?id=71812728&amp;sub=21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650830&amp;sub=1002" TargetMode="External"/><Relationship Id="rId17" Type="http://schemas.openxmlformats.org/officeDocument/2006/relationships/hyperlink" Target="http://ivo.garant.ru/document?id=70919032&amp;sub=12" TargetMode="External"/><Relationship Id="rId25" Type="http://schemas.openxmlformats.org/officeDocument/2006/relationships/hyperlink" Target="http://ivo.garant.ru/document?id=70919032&amp;sub=24" TargetMode="External"/><Relationship Id="rId33" Type="http://schemas.openxmlformats.org/officeDocument/2006/relationships/hyperlink" Target="http://ivo.garant.ru/document?id=70301582&amp;sub=2" TargetMode="External"/><Relationship Id="rId38" Type="http://schemas.openxmlformats.org/officeDocument/2006/relationships/hyperlink" Target="http://ivo.garant.ru/document?id=71812728&amp;sub=21" TargetMode="External"/><Relationship Id="rId46" Type="http://schemas.openxmlformats.org/officeDocument/2006/relationships/hyperlink" Target="http://ivo.garant.ru/document?id=70301582&amp;sub=1000" TargetMode="External"/><Relationship Id="rId59" Type="http://schemas.openxmlformats.org/officeDocument/2006/relationships/hyperlink" Target="http://ivo.garant.ru/document?id=70650830&amp;sub=3" TargetMode="External"/><Relationship Id="rId67" Type="http://schemas.openxmlformats.org/officeDocument/2006/relationships/hyperlink" Target="http://ivo.garant.ru/document?id=57649426&amp;sub=1012" TargetMode="External"/><Relationship Id="rId20" Type="http://schemas.openxmlformats.org/officeDocument/2006/relationships/hyperlink" Target="http://ivo.garant.ru/document?id=70919032&amp;sub=21" TargetMode="External"/><Relationship Id="rId41" Type="http://schemas.openxmlformats.org/officeDocument/2006/relationships/hyperlink" Target="http://ivo.garant.ru/document?id=71812728&amp;sub=21" TargetMode="External"/><Relationship Id="rId54" Type="http://schemas.openxmlformats.org/officeDocument/2006/relationships/hyperlink" Target="http://ivo.garant.ru/document?id=70650830&amp;sub=3" TargetMode="External"/><Relationship Id="rId62" Type="http://schemas.openxmlformats.org/officeDocument/2006/relationships/hyperlink" Target="http://ivo.garant.ru/document?id=70650830&amp;sub=1010" TargetMode="External"/><Relationship Id="rId70" Type="http://schemas.openxmlformats.org/officeDocument/2006/relationships/hyperlink" Target="http://ivo.garant.ru/document?id=70650830&amp;sub=1010" TargetMode="External"/><Relationship Id="rId75" Type="http://schemas.openxmlformats.org/officeDocument/2006/relationships/hyperlink" Target="http://ivo.garant.ru/document?id=77564747&amp;sub=1015" TargetMode="External"/><Relationship Id="rId83" Type="http://schemas.openxmlformats.org/officeDocument/2006/relationships/hyperlink" Target="http://ivo.garant.ru/document?id=71812728&amp;sub=21" TargetMode="External"/><Relationship Id="rId88" Type="http://schemas.openxmlformats.org/officeDocument/2006/relationships/hyperlink" Target="http://ivo.garant.ru/document?id=77564747&amp;sub=1020" TargetMode="External"/><Relationship Id="rId91" Type="http://schemas.openxmlformats.org/officeDocument/2006/relationships/hyperlink" Target="http://ivo.garant.ru/document?id=70650830&amp;sub=1014" TargetMode="External"/><Relationship Id="rId96" Type="http://schemas.openxmlformats.org/officeDocument/2006/relationships/hyperlink" Target="http://ivo.garant.ru/document?id=77564747&amp;sub=1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38291&amp;sub=162" TargetMode="External"/><Relationship Id="rId15" Type="http://schemas.openxmlformats.org/officeDocument/2006/relationships/hyperlink" Target="http://ivo.garant.ru/document?id=57649426&amp;sub=1003" TargetMode="External"/><Relationship Id="rId23" Type="http://schemas.openxmlformats.org/officeDocument/2006/relationships/hyperlink" Target="http://ivo.garant.ru/document?id=71523392&amp;sub=20" TargetMode="External"/><Relationship Id="rId28" Type="http://schemas.openxmlformats.org/officeDocument/2006/relationships/hyperlink" Target="http://ivo.garant.ru/document?id=70919032&amp;sub=27" TargetMode="External"/><Relationship Id="rId36" Type="http://schemas.openxmlformats.org/officeDocument/2006/relationships/hyperlink" Target="http://ivo.garant.ru/document?id=71812728&amp;sub=21" TargetMode="External"/><Relationship Id="rId49" Type="http://schemas.openxmlformats.org/officeDocument/2006/relationships/hyperlink" Target="http://ivo.garant.ru/document?id=77564747&amp;sub=1007" TargetMode="External"/><Relationship Id="rId57" Type="http://schemas.openxmlformats.org/officeDocument/2006/relationships/hyperlink" Target="http://ivo.garant.ru/document?id=70650830&amp;sub=10008" TargetMode="External"/><Relationship Id="rId10" Type="http://schemas.openxmlformats.org/officeDocument/2006/relationships/hyperlink" Target="http://ivo.garant.ru/document?id=57649426&amp;sub=1001" TargetMode="External"/><Relationship Id="rId31" Type="http://schemas.openxmlformats.org/officeDocument/2006/relationships/hyperlink" Target="http://ivo.garant.ru/document?id=70650830&amp;sub=3" TargetMode="External"/><Relationship Id="rId44" Type="http://schemas.openxmlformats.org/officeDocument/2006/relationships/hyperlink" Target="http://ivo.garant.ru/document?id=77564747&amp;sub=1513" TargetMode="External"/><Relationship Id="rId52" Type="http://schemas.openxmlformats.org/officeDocument/2006/relationships/hyperlink" Target="http://ivo.garant.ru/document?id=70650830&amp;sub=1006" TargetMode="External"/><Relationship Id="rId60" Type="http://schemas.openxmlformats.org/officeDocument/2006/relationships/hyperlink" Target="http://ivo.garant.ru/document?id=70650830&amp;sub=1010" TargetMode="External"/><Relationship Id="rId65" Type="http://schemas.openxmlformats.org/officeDocument/2006/relationships/hyperlink" Target="http://ivo.garant.ru/document?id=57649426&amp;sub=111" TargetMode="External"/><Relationship Id="rId73" Type="http://schemas.openxmlformats.org/officeDocument/2006/relationships/hyperlink" Target="http://ivo.garant.ru/document?id=57649426&amp;sub=1014" TargetMode="External"/><Relationship Id="rId78" Type="http://schemas.openxmlformats.org/officeDocument/2006/relationships/hyperlink" Target="http://ivo.garant.ru/document?id=77564747&amp;sub=1162" TargetMode="External"/><Relationship Id="rId81" Type="http://schemas.openxmlformats.org/officeDocument/2006/relationships/hyperlink" Target="http://ivo.garant.ru/document?id=71812728&amp;sub=21" TargetMode="External"/><Relationship Id="rId86" Type="http://schemas.openxmlformats.org/officeDocument/2006/relationships/hyperlink" Target="http://ivo.garant.ru/document?id=77564747&amp;sub=1019" TargetMode="External"/><Relationship Id="rId94" Type="http://schemas.openxmlformats.org/officeDocument/2006/relationships/hyperlink" Target="http://ivo.garant.ru/document?id=77564747&amp;sub=1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650830&amp;sub=3" TargetMode="External"/><Relationship Id="rId13" Type="http://schemas.openxmlformats.org/officeDocument/2006/relationships/hyperlink" Target="http://ivo.garant.ru/document?id=57649426&amp;sub=1002" TargetMode="External"/><Relationship Id="rId18" Type="http://schemas.openxmlformats.org/officeDocument/2006/relationships/hyperlink" Target="http://ivo.garant.ru/document?id=70919032&amp;sub=14" TargetMode="External"/><Relationship Id="rId39" Type="http://schemas.openxmlformats.org/officeDocument/2006/relationships/hyperlink" Target="http://ivo.garant.ru/document?id=77564747&amp;sub=1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3</cp:revision>
  <dcterms:created xsi:type="dcterms:W3CDTF">2019-07-24T06:25:00Z</dcterms:created>
  <dcterms:modified xsi:type="dcterms:W3CDTF">2019-07-24T06:25:00Z</dcterms:modified>
</cp:coreProperties>
</file>