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4648"/>
      </w:tblGrid>
      <w:tr w:rsidR="000736C1" w:rsidTr="000736C1">
        <w:trPr>
          <w:trHeight w:hRule="exact" w:val="5390"/>
        </w:trPr>
        <w:tc>
          <w:tcPr>
            <w:tcW w:w="4680" w:type="dxa"/>
          </w:tcPr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СОВЕТ ДЕПУТАТОВ</w:t>
            </w: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МУНИЦИПАЛЬНОГО</w:t>
            </w: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ОБРАЗОВАНИЯ</w:t>
            </w:r>
          </w:p>
          <w:p w:rsidR="000736C1" w:rsidRDefault="002501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МАМАЛАЕВСКИЙ </w:t>
            </w:r>
            <w:r w:rsidR="000736C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СЕЛЬСОВЕТ                </w:t>
            </w:r>
          </w:p>
          <w:p w:rsidR="000736C1" w:rsidRDefault="00CC2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ПЕРЕВОЛОЦКОГО</w:t>
            </w:r>
            <w:r w:rsidR="000736C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ОРЕНБУРГСКОЙ ОБЛАСТИ</w:t>
            </w:r>
          </w:p>
          <w:p w:rsidR="000736C1" w:rsidRDefault="008F2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Второй</w:t>
            </w:r>
            <w:r w:rsidR="000736C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созыв</w:t>
            </w: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РЕШЕНИЕ</w:t>
            </w: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736C1" w:rsidRDefault="00AC7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 25 ноября 2013</w:t>
            </w:r>
            <w:r w:rsidR="00DB51E8">
              <w:rPr>
                <w:rFonts w:ascii="Times New Roman CYR" w:hAnsi="Times New Roman CYR" w:cs="Times New Roman CYR"/>
                <w:sz w:val="28"/>
                <w:szCs w:val="28"/>
              </w:rPr>
              <w:t xml:space="preserve"> г. №   81</w:t>
            </w: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</w:t>
            </w:r>
            <w:r w:rsidR="008F2ADB">
              <w:rPr>
                <w:rFonts w:ascii="Times New Roman CYR" w:hAnsi="Times New Roman CYR" w:cs="Times New Roman CYR"/>
                <w:sz w:val="28"/>
                <w:szCs w:val="28"/>
              </w:rPr>
              <w:t>внесении измен</w:t>
            </w:r>
            <w:r w:rsidR="002501B9">
              <w:rPr>
                <w:rFonts w:ascii="Times New Roman CYR" w:hAnsi="Times New Roman CYR" w:cs="Times New Roman CYR"/>
                <w:sz w:val="28"/>
                <w:szCs w:val="28"/>
              </w:rPr>
              <w:t>ений в решение от 26.11.2010 № 7</w:t>
            </w:r>
            <w:r w:rsidR="008F2AD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«Об</w:t>
            </w:r>
            <w:r w:rsidR="008F2ADB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установлении налога на имущество физических лиц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48" w:type="dxa"/>
          </w:tcPr>
          <w:p w:rsidR="000736C1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736C1" w:rsidRDefault="00DB5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                </w:t>
            </w:r>
          </w:p>
          <w:p w:rsidR="00DB6EE5" w:rsidRDefault="00DB6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DB6EE5" w:rsidRPr="00DB6EE5" w:rsidRDefault="00DB6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bookmarkStart w:id="0" w:name="_GoBack"/>
            <w:bookmarkEnd w:id="0"/>
          </w:p>
          <w:p w:rsidR="000736C1" w:rsidRPr="00DB6EE5" w:rsidRDefault="000736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</w:tbl>
    <w:p w:rsidR="008F2ADB" w:rsidRDefault="000736C1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="008F2ADB">
        <w:rPr>
          <w:rFonts w:ascii="Times New Roman CYR" w:hAnsi="Times New Roman CYR" w:cs="Times New Roman CYR"/>
          <w:sz w:val="28"/>
          <w:szCs w:val="28"/>
        </w:rPr>
        <w:t>статьи 3 Федер</w:t>
      </w:r>
      <w:r w:rsidR="006A1E8D">
        <w:rPr>
          <w:rFonts w:ascii="Times New Roman CYR" w:hAnsi="Times New Roman CYR" w:cs="Times New Roman CYR"/>
          <w:sz w:val="28"/>
          <w:szCs w:val="28"/>
        </w:rPr>
        <w:t>а</w:t>
      </w:r>
      <w:r w:rsidR="008F2ADB">
        <w:rPr>
          <w:rFonts w:ascii="Times New Roman CYR" w:hAnsi="Times New Roman CYR" w:cs="Times New Roman CYR"/>
          <w:sz w:val="28"/>
          <w:szCs w:val="28"/>
        </w:rPr>
        <w:t>льного закона от 02.11.2013 № 306-ФЗ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2501B9">
        <w:rPr>
          <w:rFonts w:ascii="Times New Roman CYR" w:hAnsi="Times New Roman CYR" w:cs="Times New Roman CYR"/>
          <w:sz w:val="28"/>
          <w:szCs w:val="28"/>
        </w:rPr>
        <w:t xml:space="preserve"> Мамалаевский  Совет </w:t>
      </w:r>
      <w:r w:rsidR="006A1E8D">
        <w:rPr>
          <w:rFonts w:ascii="Times New Roman CYR" w:hAnsi="Times New Roman CYR" w:cs="Times New Roman CYR"/>
          <w:sz w:val="28"/>
          <w:szCs w:val="28"/>
        </w:rPr>
        <w:t>депутатов</w:t>
      </w:r>
    </w:p>
    <w:p w:rsidR="000736C1" w:rsidRDefault="000736C1" w:rsidP="000736C1">
      <w:pPr>
        <w:widowControl w:val="0"/>
        <w:autoSpaceDE w:val="0"/>
        <w:autoSpaceDN w:val="0"/>
        <w:adjustRightInd w:val="0"/>
        <w:spacing w:after="0" w:line="240" w:lineRule="auto"/>
        <w:ind w:firstLine="10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36C1" w:rsidRDefault="00CC2C74" w:rsidP="000736C1">
      <w:pPr>
        <w:widowControl w:val="0"/>
        <w:autoSpaceDE w:val="0"/>
        <w:autoSpaceDN w:val="0"/>
        <w:adjustRightInd w:val="0"/>
        <w:spacing w:after="0" w:line="240" w:lineRule="auto"/>
        <w:ind w:firstLine="10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</w:t>
      </w:r>
      <w:r w:rsidR="000736C1">
        <w:rPr>
          <w:rFonts w:ascii="Times New Roman CYR" w:hAnsi="Times New Roman CYR" w:cs="Times New Roman CYR"/>
          <w:sz w:val="28"/>
          <w:szCs w:val="28"/>
        </w:rPr>
        <w:t>:</w:t>
      </w:r>
    </w:p>
    <w:p w:rsidR="006A1E8D" w:rsidRDefault="000736C1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6A1E8D">
        <w:rPr>
          <w:rFonts w:ascii="Times New Roman CYR" w:hAnsi="Times New Roman CYR" w:cs="Times New Roman CYR"/>
          <w:sz w:val="28"/>
          <w:szCs w:val="28"/>
        </w:rPr>
        <w:t>Внести изменения в</w:t>
      </w:r>
      <w:r w:rsidR="002501B9">
        <w:rPr>
          <w:rFonts w:ascii="Times New Roman CYR" w:hAnsi="Times New Roman CYR" w:cs="Times New Roman CYR"/>
          <w:sz w:val="28"/>
          <w:szCs w:val="28"/>
        </w:rPr>
        <w:t xml:space="preserve"> Решение Совета депутатов от 26.11.2010 № 7</w:t>
      </w:r>
      <w:r w:rsidR="006A1E8D">
        <w:rPr>
          <w:rFonts w:ascii="Times New Roman CYR" w:hAnsi="Times New Roman CYR" w:cs="Times New Roman CYR"/>
          <w:sz w:val="28"/>
          <w:szCs w:val="28"/>
        </w:rPr>
        <w:t xml:space="preserve"> «Об установлении налога на имущество физических лиц»:</w:t>
      </w:r>
    </w:p>
    <w:p w:rsidR="0064663C" w:rsidRDefault="006A1E8D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64663C">
        <w:rPr>
          <w:rFonts w:ascii="Times New Roman CYR" w:hAnsi="Times New Roman CYR" w:cs="Times New Roman CYR"/>
          <w:sz w:val="28"/>
          <w:szCs w:val="28"/>
        </w:rPr>
        <w:t xml:space="preserve">часть 3 «Ставки налога» приложения </w:t>
      </w:r>
      <w:r>
        <w:rPr>
          <w:rFonts w:ascii="Times New Roman CYR" w:hAnsi="Times New Roman CYR" w:cs="Times New Roman CYR"/>
          <w:sz w:val="28"/>
          <w:szCs w:val="28"/>
        </w:rPr>
        <w:t xml:space="preserve">к Решению от 12.11.2010 № 6 «Об установлении налога на имущество физических лиц» </w:t>
      </w:r>
      <w:r w:rsidR="0064663C">
        <w:rPr>
          <w:rFonts w:ascii="Times New Roman CYR" w:hAnsi="Times New Roman CYR" w:cs="Times New Roman CYR"/>
          <w:sz w:val="28"/>
          <w:szCs w:val="28"/>
        </w:rPr>
        <w:t xml:space="preserve">- Положение «о налоге на имущество физических лиц», изложить в следующей редакции: </w:t>
      </w:r>
    </w:p>
    <w:p w:rsidR="0064663C" w:rsidRDefault="0064663C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«3. Ставки налога</w:t>
      </w:r>
    </w:p>
    <w:p w:rsidR="009F2281" w:rsidRDefault="0064663C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Ставки налога на строения, помещения и сооружения установлены, в зависимости от суммарной инвентаризационной стоимости, умноженной на коэффициент-дефлятор, определяемый в соответствии с частью первой Налогового кодекса Российской Федерации и типа использования объект</w:t>
      </w:r>
      <w:r w:rsidR="009F2281">
        <w:rPr>
          <w:rFonts w:ascii="Times New Roman CYR" w:hAnsi="Times New Roman CYR" w:cs="Times New Roman CYR"/>
          <w:sz w:val="28"/>
          <w:szCs w:val="28"/>
        </w:rPr>
        <w:t xml:space="preserve"> налогообложения, в следующих размерах:</w:t>
      </w:r>
    </w:p>
    <w:p w:rsidR="009F2281" w:rsidRDefault="009F2281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F2281" w:rsidTr="009F2281">
        <w:tc>
          <w:tcPr>
            <w:tcW w:w="4785" w:type="dxa"/>
          </w:tcPr>
          <w:p w:rsidR="009F2281" w:rsidRDefault="009F2281" w:rsidP="00073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786" w:type="dxa"/>
          </w:tcPr>
          <w:p w:rsidR="009F2281" w:rsidRDefault="009F2281" w:rsidP="00073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Ставка налога</w:t>
            </w:r>
          </w:p>
        </w:tc>
      </w:tr>
      <w:tr w:rsidR="009F2281" w:rsidTr="009F2281">
        <w:tc>
          <w:tcPr>
            <w:tcW w:w="4785" w:type="dxa"/>
          </w:tcPr>
          <w:p w:rsidR="009F2281" w:rsidRDefault="009F2281" w:rsidP="00073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300 000  рублей  (включительно)</w:t>
            </w:r>
          </w:p>
        </w:tc>
        <w:tc>
          <w:tcPr>
            <w:tcW w:w="4786" w:type="dxa"/>
          </w:tcPr>
          <w:p w:rsidR="009F2281" w:rsidRDefault="009F2281" w:rsidP="009F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0,1%</w:t>
            </w:r>
          </w:p>
        </w:tc>
      </w:tr>
      <w:tr w:rsidR="009F2281" w:rsidTr="009F2281">
        <w:tc>
          <w:tcPr>
            <w:tcW w:w="4785" w:type="dxa"/>
          </w:tcPr>
          <w:p w:rsidR="009F2281" w:rsidRDefault="009F2281" w:rsidP="00073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</w:tcPr>
          <w:p w:rsidR="009F2281" w:rsidRDefault="009F2281" w:rsidP="009F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0,2%</w:t>
            </w:r>
          </w:p>
        </w:tc>
      </w:tr>
      <w:tr w:rsidR="009F2281" w:rsidTr="009F2281">
        <w:tc>
          <w:tcPr>
            <w:tcW w:w="4785" w:type="dxa"/>
          </w:tcPr>
          <w:p w:rsidR="009F2281" w:rsidRDefault="009F2281" w:rsidP="00073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Свыше 500 000 рублей</w:t>
            </w:r>
          </w:p>
        </w:tc>
        <w:tc>
          <w:tcPr>
            <w:tcW w:w="4786" w:type="dxa"/>
          </w:tcPr>
          <w:p w:rsidR="009F2281" w:rsidRDefault="009F2281" w:rsidP="009F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0,35%</w:t>
            </w:r>
          </w:p>
        </w:tc>
      </w:tr>
    </w:tbl>
    <w:p w:rsidR="0064663C" w:rsidRDefault="0064663C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0F72" w:rsidRDefault="009F2281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местный бюджет зачисляются налоги</w:t>
      </w:r>
      <w:r w:rsidR="00E20F72">
        <w:rPr>
          <w:rFonts w:ascii="Times New Roman CYR" w:hAnsi="Times New Roman CYR" w:cs="Times New Roman CYR"/>
          <w:sz w:val="28"/>
          <w:szCs w:val="28"/>
        </w:rPr>
        <w:t xml:space="preserve">, начисленные на имущество </w:t>
      </w:r>
      <w:r w:rsidR="00E20F72">
        <w:rPr>
          <w:rFonts w:ascii="Times New Roman CYR" w:hAnsi="Times New Roman CYR" w:cs="Times New Roman CYR"/>
          <w:sz w:val="28"/>
          <w:szCs w:val="28"/>
        </w:rPr>
        <w:lastRenderedPageBreak/>
        <w:t>физических лиц, находящиеся в пределах границ мун</w:t>
      </w:r>
      <w:r w:rsidR="002501B9">
        <w:rPr>
          <w:rFonts w:ascii="Times New Roman CYR" w:hAnsi="Times New Roman CYR" w:cs="Times New Roman CYR"/>
          <w:sz w:val="28"/>
          <w:szCs w:val="28"/>
        </w:rPr>
        <w:t>иципального образования Мамалаевский</w:t>
      </w:r>
      <w:r w:rsidR="00E20F72">
        <w:rPr>
          <w:rFonts w:ascii="Times New Roman CYR" w:hAnsi="Times New Roman CYR" w:cs="Times New Roman CYR"/>
          <w:sz w:val="28"/>
          <w:szCs w:val="28"/>
        </w:rPr>
        <w:t xml:space="preserve"> сельсовет Переволоцкого района Оренбургской области.</w:t>
      </w:r>
    </w:p>
    <w:p w:rsidR="000736C1" w:rsidRDefault="00E20F72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Для объектов налогообложения, права на которые возникли  до дня вступления в силу Федерального закона от 21.07.1997 год №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01.03.2013 года». </w:t>
      </w:r>
    </w:p>
    <w:p w:rsidR="000736C1" w:rsidRDefault="00E20F72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736C1">
        <w:rPr>
          <w:rFonts w:ascii="Times New Roman CYR" w:hAnsi="Times New Roman CYR" w:cs="Times New Roman CYR"/>
          <w:sz w:val="28"/>
          <w:szCs w:val="28"/>
        </w:rPr>
        <w:t xml:space="preserve">. Контроль </w:t>
      </w:r>
      <w:r>
        <w:rPr>
          <w:rFonts w:ascii="Times New Roman CYR" w:hAnsi="Times New Roman CYR" w:cs="Times New Roman CYR"/>
          <w:sz w:val="28"/>
          <w:szCs w:val="28"/>
        </w:rPr>
        <w:t xml:space="preserve">и организацию исполнения настоящего решения возложить на постоянную комиссию по бюджетной, налоговой и финансовой политике. </w:t>
      </w:r>
    </w:p>
    <w:p w:rsidR="000736C1" w:rsidRDefault="00E20F72" w:rsidP="0007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736C1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после опубликования, но не ранее 01.01.2014 года. </w:t>
      </w:r>
    </w:p>
    <w:p w:rsidR="000736C1" w:rsidRDefault="000736C1" w:rsidP="000736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36C1" w:rsidRDefault="000736C1" w:rsidP="000736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0F72" w:rsidRDefault="000736C1" w:rsidP="000736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Глава муниципального образования                                            </w:t>
      </w:r>
    </w:p>
    <w:p w:rsidR="000736C1" w:rsidRDefault="002501B9" w:rsidP="000736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Мамалаевский</w:t>
      </w:r>
      <w:r w:rsidR="00E20F72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В.В.Акашев.</w:t>
      </w:r>
    </w:p>
    <w:p w:rsidR="000736C1" w:rsidRDefault="000736C1" w:rsidP="000736C1">
      <w:pPr>
        <w:widowControl w:val="0"/>
        <w:autoSpaceDE w:val="0"/>
        <w:autoSpaceDN w:val="0"/>
        <w:adjustRightInd w:val="0"/>
        <w:spacing w:after="0" w:line="240" w:lineRule="auto"/>
        <w:ind w:firstLine="10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36C1" w:rsidRDefault="000736C1" w:rsidP="000736C1">
      <w:pPr>
        <w:widowControl w:val="0"/>
        <w:autoSpaceDE w:val="0"/>
        <w:autoSpaceDN w:val="0"/>
        <w:adjustRightInd w:val="0"/>
        <w:spacing w:after="0" w:line="240" w:lineRule="auto"/>
        <w:ind w:firstLine="10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36C1" w:rsidRDefault="000736C1" w:rsidP="00E20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 w:rsidR="00E20F72">
        <w:rPr>
          <w:rFonts w:ascii="Times New Roman CYR" w:hAnsi="Times New Roman CYR" w:cs="Times New Roman CYR"/>
          <w:sz w:val="28"/>
          <w:szCs w:val="28"/>
        </w:rPr>
        <w:t xml:space="preserve">членам комиссии, налоговые органы, в редакцию газеты, прокурору </w:t>
      </w: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AB70BD" w:rsidRDefault="00AB70BD" w:rsidP="00AB70B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источнике опубликования</w:t>
      </w:r>
    </w:p>
    <w:p w:rsidR="00AB70BD" w:rsidRDefault="00AB70BD" w:rsidP="00AB70B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</w:t>
      </w:r>
    </w:p>
    <w:p w:rsidR="00AB70BD" w:rsidRDefault="00AB70BD" w:rsidP="00AB70B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 сельсовет Переволоцкого района Оренбургской области</w:t>
      </w:r>
    </w:p>
    <w:p w:rsidR="00AB70BD" w:rsidRDefault="00AB70BD" w:rsidP="00AB70B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25.11.2013г № 81</w:t>
      </w:r>
    </w:p>
    <w:p w:rsidR="00AB70BD" w:rsidRDefault="00AB70BD" w:rsidP="00AB70B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решение от 26.11.2010 № 7 «Об установлении налога на имущество физических лиц».</w:t>
      </w:r>
    </w:p>
    <w:p w:rsidR="00AB70BD" w:rsidRPr="00AB70BD" w:rsidRDefault="00AB70BD" w:rsidP="00AB70BD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FB01DE" w:rsidP="00AB7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опубликования -  18</w:t>
      </w:r>
      <w:r w:rsidR="00AB70BD">
        <w:rPr>
          <w:rFonts w:ascii="Times New Roman" w:hAnsi="Times New Roman" w:cs="Times New Roman"/>
          <w:sz w:val="28"/>
          <w:szCs w:val="28"/>
        </w:rPr>
        <w:t xml:space="preserve"> декабря  2013года</w:t>
      </w: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опубликования –  Общественно-политическая газета Переволоцкого района Оренбург</w:t>
      </w:r>
      <w:r w:rsidR="00FB01DE">
        <w:rPr>
          <w:rFonts w:ascii="Times New Roman" w:hAnsi="Times New Roman" w:cs="Times New Roman"/>
          <w:sz w:val="28"/>
          <w:szCs w:val="28"/>
        </w:rPr>
        <w:t>ской области «Светлый путь» № 101(909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70BD" w:rsidRDefault="00AB70BD" w:rsidP="00AB70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 сельсовет :                                                              В.В.Акашев.</w:t>
      </w:r>
    </w:p>
    <w:p w:rsidR="00AB70BD" w:rsidRDefault="00AB70BD" w:rsidP="00AB70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B70BD" w:rsidRPr="00BE6A84" w:rsidRDefault="00AB70BD" w:rsidP="00AB70BD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BC5A23" w:rsidRDefault="00BC5A23" w:rsidP="00BC5A23"/>
    <w:p w:rsidR="00BC5A23" w:rsidRDefault="00BC5A23" w:rsidP="00BC5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C5A23" w:rsidRDefault="00BC5A23" w:rsidP="00BC5A23">
      <w:pPr>
        <w:rPr>
          <w:rFonts w:ascii="Times New Roman" w:hAnsi="Times New Roman" w:cs="Times New Roman"/>
          <w:sz w:val="28"/>
          <w:szCs w:val="28"/>
        </w:rPr>
      </w:pPr>
    </w:p>
    <w:p w:rsidR="00BC5A23" w:rsidRDefault="00BC5A23" w:rsidP="00BC5A23">
      <w:pPr>
        <w:rPr>
          <w:rFonts w:ascii="Times New Roman" w:hAnsi="Times New Roman" w:cs="Times New Roman"/>
          <w:sz w:val="28"/>
          <w:szCs w:val="28"/>
        </w:rPr>
      </w:pPr>
    </w:p>
    <w:p w:rsidR="00BC5A23" w:rsidRDefault="00BC5A23" w:rsidP="00BC5A23">
      <w:pPr>
        <w:rPr>
          <w:rFonts w:ascii="Times New Roman" w:hAnsi="Times New Roman" w:cs="Times New Roman"/>
          <w:sz w:val="28"/>
          <w:szCs w:val="28"/>
        </w:rPr>
      </w:pPr>
    </w:p>
    <w:p w:rsidR="00BC5A23" w:rsidRDefault="00BC5A23" w:rsidP="00BC5A23">
      <w:pPr>
        <w:rPr>
          <w:rFonts w:ascii="Times New Roman" w:hAnsi="Times New Roman" w:cs="Times New Roman"/>
          <w:sz w:val="28"/>
          <w:szCs w:val="28"/>
        </w:rPr>
      </w:pPr>
    </w:p>
    <w:p w:rsidR="00BC5A23" w:rsidRDefault="00BC5A23" w:rsidP="00BC5A23">
      <w:pPr>
        <w:rPr>
          <w:rFonts w:ascii="Times New Roman" w:hAnsi="Times New Roman" w:cs="Times New Roman"/>
          <w:sz w:val="28"/>
          <w:szCs w:val="28"/>
        </w:rPr>
      </w:pPr>
    </w:p>
    <w:p w:rsidR="00BC5A23" w:rsidRPr="0075396A" w:rsidRDefault="00BC5A23" w:rsidP="00BC5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5396A">
        <w:rPr>
          <w:rFonts w:ascii="Times New Roman" w:hAnsi="Times New Roman" w:cs="Times New Roman"/>
          <w:sz w:val="28"/>
          <w:szCs w:val="28"/>
        </w:rPr>
        <w:t>Заключение</w:t>
      </w:r>
    </w:p>
    <w:p w:rsidR="00BC5A23" w:rsidRDefault="00BC5A23" w:rsidP="00BC5A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6A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проекта  решения Совета депутатов </w:t>
      </w:r>
    </w:p>
    <w:p w:rsidR="00BC5A23" w:rsidRDefault="00BC5A23" w:rsidP="00BC5A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решение от 26.11.2010 № 7 «Об установлении налога на имущество физических лиц».</w:t>
      </w:r>
    </w:p>
    <w:p w:rsidR="00BC5A23" w:rsidRDefault="00BC5A23" w:rsidP="00BC5A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5A23" w:rsidRDefault="00BC5A23" w:rsidP="00BC5A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Порядком проведения антикоррупционной экспертизы правовых органов местного самоуправления муниципального образования Мамалаевский сельсовет Переволоцкого района, Оренбургской области и их проектов, утвержденных Решением Совета депутатов от 18.03.2011г. № 21, специалистом 1 категории была проведена экспертиза проекта Решения Совета депутатов от 26.11.2010 № 7 «Об установлении налога на имущество физических лиц».</w:t>
      </w:r>
    </w:p>
    <w:p w:rsidR="00BC5A23" w:rsidRDefault="00BC5A23" w:rsidP="00BC5A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5A23" w:rsidRDefault="00BC5A23" w:rsidP="00BC5A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проверяемом проекте Решения коррупционных факторов не обнаружено.</w:t>
      </w:r>
    </w:p>
    <w:p w:rsidR="00BC5A23" w:rsidRDefault="00BC5A23" w:rsidP="00BC5A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5A23" w:rsidRDefault="00BC5A23" w:rsidP="00BC5A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1 категории :                                               В.И.Косарева.</w:t>
      </w:r>
    </w:p>
    <w:p w:rsidR="00BC5A23" w:rsidRDefault="00BC5A23" w:rsidP="00BC5A23"/>
    <w:p w:rsidR="00BC5A23" w:rsidRDefault="00BC5A23" w:rsidP="00BC5A23"/>
    <w:p w:rsidR="000469DA" w:rsidRDefault="000469DA"/>
    <w:sectPr w:rsidR="000469DA" w:rsidSect="0004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6C1"/>
    <w:rsid w:val="000469DA"/>
    <w:rsid w:val="000736C1"/>
    <w:rsid w:val="00090053"/>
    <w:rsid w:val="000A2C1A"/>
    <w:rsid w:val="00155B8C"/>
    <w:rsid w:val="001642B1"/>
    <w:rsid w:val="00224366"/>
    <w:rsid w:val="002501B9"/>
    <w:rsid w:val="002A7676"/>
    <w:rsid w:val="00366CFE"/>
    <w:rsid w:val="00374145"/>
    <w:rsid w:val="005D7DE9"/>
    <w:rsid w:val="0064663C"/>
    <w:rsid w:val="006A1E8D"/>
    <w:rsid w:val="008F2ADB"/>
    <w:rsid w:val="00931F43"/>
    <w:rsid w:val="009F2281"/>
    <w:rsid w:val="00AB70BD"/>
    <w:rsid w:val="00AC0611"/>
    <w:rsid w:val="00AC748E"/>
    <w:rsid w:val="00BC5A23"/>
    <w:rsid w:val="00C11D86"/>
    <w:rsid w:val="00CC2C74"/>
    <w:rsid w:val="00CE1C7E"/>
    <w:rsid w:val="00D51141"/>
    <w:rsid w:val="00DB51E8"/>
    <w:rsid w:val="00DB6EE5"/>
    <w:rsid w:val="00E1621B"/>
    <w:rsid w:val="00E20F72"/>
    <w:rsid w:val="00E80A69"/>
    <w:rsid w:val="00EE6A71"/>
    <w:rsid w:val="00F60D24"/>
    <w:rsid w:val="00FA077E"/>
    <w:rsid w:val="00FB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8D"/>
    <w:pPr>
      <w:ind w:left="720"/>
      <w:contextualSpacing/>
    </w:pPr>
  </w:style>
  <w:style w:type="table" w:styleId="a4">
    <w:name w:val="Table Grid"/>
    <w:basedOn w:val="a1"/>
    <w:uiPriority w:val="59"/>
    <w:rsid w:val="009F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AB70BD"/>
    <w:rPr>
      <w:b/>
      <w:color w:val="000080"/>
    </w:rPr>
  </w:style>
  <w:style w:type="paragraph" w:styleId="a6">
    <w:name w:val="No Spacing"/>
    <w:uiPriority w:val="1"/>
    <w:qFormat/>
    <w:rsid w:val="00AB70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2014-02-05T03:39:00Z</cp:lastPrinted>
  <dcterms:created xsi:type="dcterms:W3CDTF">2013-11-14T07:01:00Z</dcterms:created>
  <dcterms:modified xsi:type="dcterms:W3CDTF">2014-02-05T03:40:00Z</dcterms:modified>
</cp:coreProperties>
</file>